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A2D5" w14:textId="77777777" w:rsidR="00DD3638" w:rsidRPr="00DD3638" w:rsidRDefault="00DD3638" w:rsidP="00DD3638">
      <w:pPr>
        <w:pStyle w:val="paragraph"/>
        <w:spacing w:before="0" w:beforeAutospacing="0" w:after="0" w:afterAutospacing="0"/>
        <w:jc w:val="center"/>
        <w:textAlignment w:val="baseline"/>
        <w:rPr>
          <w:rFonts w:asciiTheme="minorBidi" w:eastAsiaTheme="majorEastAsia" w:hAnsiTheme="minorBidi"/>
          <w:b/>
          <w:bCs/>
          <w:sz w:val="28"/>
          <w:szCs w:val="28"/>
          <w:lang w:val="pt-PT"/>
        </w:rPr>
      </w:pPr>
      <w:r w:rsidRPr="00DD3638">
        <w:rPr>
          <w:rFonts w:asciiTheme="minorBidi" w:eastAsiaTheme="majorEastAsia" w:hAnsiTheme="minorBidi"/>
          <w:b/>
          <w:bCs/>
          <w:sz w:val="28"/>
          <w:szCs w:val="28"/>
          <w:lang w:val="pt-PT"/>
        </w:rPr>
        <w:t>FUNDAÇÃO ENDESA ILUMINA O PALÁCIO PALHAVÃ EM LISBOA E REAFIRMA O SEU COMPROMISSO COM A CONSERVAÇÃO DO PATRIMÓNIO CULTURAL</w:t>
      </w:r>
    </w:p>
    <w:p w14:paraId="4AA3294F" w14:textId="77777777" w:rsidR="00DD3638" w:rsidRPr="00DD3638" w:rsidRDefault="00DD3638" w:rsidP="00DD3638">
      <w:pPr>
        <w:pStyle w:val="paragraph"/>
        <w:spacing w:before="0" w:beforeAutospacing="0" w:after="0" w:afterAutospacing="0"/>
        <w:jc w:val="center"/>
        <w:textAlignment w:val="baseline"/>
        <w:rPr>
          <w:rFonts w:asciiTheme="minorBidi" w:eastAsiaTheme="majorEastAsia" w:hAnsiTheme="minorBidi"/>
          <w:b/>
          <w:bCs/>
          <w:sz w:val="28"/>
          <w:szCs w:val="28"/>
          <w:lang w:val="pt-PT"/>
        </w:rPr>
      </w:pPr>
    </w:p>
    <w:p w14:paraId="22929242" w14:textId="77777777" w:rsidR="00DD3638" w:rsidRPr="00AA4C2F" w:rsidRDefault="00DD3638" w:rsidP="00DD3638">
      <w:pPr>
        <w:numPr>
          <w:ilvl w:val="0"/>
          <w:numId w:val="46"/>
        </w:numPr>
        <w:spacing w:line="276" w:lineRule="auto"/>
        <w:jc w:val="both"/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</w:pPr>
      <w:r w:rsidRPr="00AA4C2F"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  <w:t>A nova instalação conta com 143 pontos de luz LED de alta eficiência que realçam a arquitetura e o entorno do Palácio Palhavã, alcançando uma poupança energética superior a 15.800 kWh por ano e evitando a emissão de mais de 3.000 kg de CO</w:t>
      </w:r>
      <w:r w:rsidRPr="00AA4C2F">
        <w:rPr>
          <w:rFonts w:ascii="Cambria Math" w:eastAsiaTheme="majorEastAsia" w:hAnsi="Cambria Math" w:cs="Cambria Math"/>
          <w:i/>
          <w:iCs/>
          <w:sz w:val="20"/>
          <w:szCs w:val="20"/>
          <w:lang w:val="pt-PT" w:eastAsia="es-ES"/>
        </w:rPr>
        <w:t>₂</w:t>
      </w:r>
      <w:r w:rsidRPr="00AA4C2F"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  <w:t xml:space="preserve"> anuais.</w:t>
      </w:r>
    </w:p>
    <w:p w14:paraId="6C01AF63" w14:textId="77777777" w:rsidR="00DD3638" w:rsidRPr="00AA4C2F" w:rsidRDefault="00DD3638" w:rsidP="00DD3638">
      <w:pPr>
        <w:numPr>
          <w:ilvl w:val="0"/>
          <w:numId w:val="46"/>
        </w:numPr>
        <w:spacing w:line="276" w:lineRule="auto"/>
        <w:jc w:val="both"/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</w:pPr>
      <w:r w:rsidRPr="00AA4C2F"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  <w:t>A intervenção foi realizada com tecnologia LED de tonalidade quente e concebida para respeitar as recomendações de conservação patrimonial, valorizando fachadas, pátios, jardins e esculturas, integrando a luz de forma harmoniosa e sustentável.</w:t>
      </w:r>
    </w:p>
    <w:p w14:paraId="17B258C3" w14:textId="77777777" w:rsidR="00DD3638" w:rsidRPr="00AA4C2F" w:rsidRDefault="00DD3638" w:rsidP="00DD3638">
      <w:pPr>
        <w:numPr>
          <w:ilvl w:val="0"/>
          <w:numId w:val="46"/>
        </w:numPr>
        <w:spacing w:line="276" w:lineRule="auto"/>
        <w:jc w:val="both"/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</w:pPr>
      <w:r w:rsidRPr="00AA4C2F">
        <w:rPr>
          <w:rFonts w:asciiTheme="minorBidi" w:eastAsiaTheme="majorEastAsia" w:hAnsiTheme="minorBidi"/>
          <w:i/>
          <w:iCs/>
          <w:sz w:val="20"/>
          <w:szCs w:val="20"/>
          <w:lang w:val="pt-PT" w:eastAsia="es-ES"/>
        </w:rPr>
        <w:t>A Fundação Endesa tem mais de 15 anos de experiência na iluminação de edifícios emblemáticos de Lisboa: destacam-se a primeira intervenção no Palácio Palhavã em 2009, a iluminação do Palácio Lima Mayer em 2010, atual sede da Embaixada de Espanha em Lisboa, e a Casa dos Bicos, sede da Fundação José Saramago, em 2014.</w:t>
      </w:r>
    </w:p>
    <w:p w14:paraId="623B6557" w14:textId="77777777" w:rsidR="00DD3638" w:rsidRPr="00DD3638" w:rsidRDefault="00DD3638" w:rsidP="00653831">
      <w:pPr>
        <w:pStyle w:val="paragraph"/>
        <w:spacing w:before="0" w:beforeAutospacing="0" w:after="0" w:afterAutospacing="0"/>
        <w:jc w:val="center"/>
        <w:textAlignment w:val="baseline"/>
        <w:rPr>
          <w:rFonts w:asciiTheme="minorBidi" w:eastAsiaTheme="majorEastAsia" w:hAnsiTheme="minorBidi"/>
          <w:b/>
          <w:bCs/>
          <w:sz w:val="28"/>
          <w:szCs w:val="28"/>
          <w:lang w:val="pt-PT"/>
        </w:rPr>
      </w:pPr>
    </w:p>
    <w:p w14:paraId="27200B7A" w14:textId="77777777" w:rsidR="00892FBD" w:rsidRDefault="00892FBD" w:rsidP="00ED4700">
      <w:pPr>
        <w:rPr>
          <w:rStyle w:val="normaltextrun"/>
          <w:rFonts w:asciiTheme="minorBidi" w:eastAsiaTheme="majorEastAsia" w:hAnsiTheme="minorBidi"/>
          <w:sz w:val="20"/>
          <w:szCs w:val="20"/>
          <w:highlight w:val="yellow"/>
          <w:lang w:val="pt-PT"/>
        </w:rPr>
      </w:pPr>
    </w:p>
    <w:p w14:paraId="1DAF9366" w14:textId="77777777" w:rsidR="00DD3638" w:rsidRPr="00AA4C2F" w:rsidRDefault="00DD3638" w:rsidP="00DD363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AA4C2F">
        <w:rPr>
          <w:rFonts w:ascii="Arial" w:hAnsi="Arial" w:cs="Arial"/>
          <w:b/>
          <w:bCs/>
          <w:sz w:val="20"/>
          <w:szCs w:val="20"/>
          <w:lang w:val="pt-PT"/>
        </w:rPr>
        <w:t>Lisboa, 11 de julho de 2025. </w:t>
      </w:r>
      <w:r w:rsidRPr="00AA4C2F">
        <w:rPr>
          <w:rFonts w:ascii="Arial" w:hAnsi="Arial" w:cs="Arial"/>
          <w:sz w:val="20"/>
          <w:szCs w:val="20"/>
          <w:lang w:val="pt-PT"/>
        </w:rPr>
        <w:t>A Fundação Endesa celebrou ontem a inauguração da nova iluminação artística do Palácio Palhavã, reforçando assim o seu compromisso com a conservação do património histórico e cultural em Portugal. A intervenção, concebida com tecnologia LED de alta eficiência e tonalidade quente, permitiu valorizar este emblemático edifício ao mesmo tempo que melhora a sua sustentabilidade energética.</w:t>
      </w:r>
    </w:p>
    <w:p w14:paraId="73B65F8E" w14:textId="77777777" w:rsidR="00DD3638" w:rsidRPr="00AA4C2F" w:rsidRDefault="00DD3638" w:rsidP="00DD363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AA4C2F">
        <w:rPr>
          <w:rFonts w:ascii="Arial" w:hAnsi="Arial" w:cs="Arial"/>
          <w:sz w:val="20"/>
          <w:szCs w:val="20"/>
          <w:lang w:val="pt-PT"/>
        </w:rPr>
        <w:t xml:space="preserve">Durante o ato inaugural, realizado nos jardins do Palácio, intervieram </w:t>
      </w:r>
      <w:r w:rsidRPr="00AA4C2F">
        <w:rPr>
          <w:rFonts w:ascii="Arial" w:hAnsi="Arial" w:cs="Arial"/>
          <w:b/>
          <w:bCs/>
          <w:sz w:val="20"/>
          <w:szCs w:val="20"/>
          <w:lang w:val="pt-PT"/>
        </w:rPr>
        <w:t>Juan Sánchez-Calero Guilarte</w:t>
      </w:r>
      <w:r w:rsidRPr="00AA4C2F">
        <w:rPr>
          <w:rFonts w:ascii="Arial" w:hAnsi="Arial" w:cs="Arial"/>
          <w:sz w:val="20"/>
          <w:szCs w:val="20"/>
          <w:lang w:val="pt-PT"/>
        </w:rPr>
        <w:t xml:space="preserve">, presidente da Endesa e da Fundação Endesa, e </w:t>
      </w:r>
      <w:r w:rsidRPr="00AA4C2F">
        <w:rPr>
          <w:rFonts w:ascii="Arial" w:hAnsi="Arial" w:cs="Arial"/>
          <w:b/>
          <w:bCs/>
          <w:sz w:val="20"/>
          <w:szCs w:val="20"/>
          <w:lang w:val="pt-PT"/>
        </w:rPr>
        <w:t>Juan Fernández Trigo</w:t>
      </w:r>
      <w:r w:rsidRPr="00AA4C2F">
        <w:rPr>
          <w:rFonts w:ascii="Arial" w:hAnsi="Arial" w:cs="Arial"/>
          <w:sz w:val="20"/>
          <w:szCs w:val="20"/>
          <w:lang w:val="pt-PT"/>
        </w:rPr>
        <w:t>, embaixador de Espanha em Portugal. O evento terminou com a revelação de uma placa comemorativa e o acendimento progressivo da nova iluminação, que destacou os detalhes arquitetónicos do emblemático Palácio.</w:t>
      </w:r>
    </w:p>
    <w:p w14:paraId="3C16DEFF" w14:textId="77777777" w:rsidR="00DD3638" w:rsidRPr="00AA4C2F" w:rsidRDefault="00DD3638" w:rsidP="00DD3638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C154677" w14:textId="77777777" w:rsidR="00DD3638" w:rsidRPr="00AA4C2F" w:rsidRDefault="00DD3638" w:rsidP="00DD363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AA4C2F">
        <w:rPr>
          <w:rFonts w:ascii="Arial" w:hAnsi="Arial" w:cs="Arial"/>
          <w:sz w:val="20"/>
          <w:szCs w:val="20"/>
          <w:lang w:val="pt-PT"/>
        </w:rPr>
        <w:t>O projeto utilizou tecnologia LED de tonalidade quente e alta eficiência energética, permitindo uma iluminação respeitadora dos bens culturais, ao não emitir radiação ultravioleta nem infravermelha, conforme as recomendações dos organismos de Património.</w:t>
      </w:r>
    </w:p>
    <w:p w14:paraId="073D2C22" w14:textId="77777777" w:rsidR="00DD3638" w:rsidRPr="00AA4C2F" w:rsidRDefault="00DD3638" w:rsidP="00DD363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AA4C2F">
        <w:rPr>
          <w:rFonts w:ascii="Arial" w:hAnsi="Arial" w:cs="Arial"/>
          <w:sz w:val="20"/>
          <w:szCs w:val="20"/>
          <w:lang w:val="pt-PT"/>
        </w:rPr>
        <w:t>A instalação inclui 143 pontos de luz, com uma potência total de 5,7 quilowatts, distribuídos pelas fachadas, pátio, jardim, fontes, esculturas e caminho do bosque. Os sistemas instalados permitiram uma poupança energética anual estimada em 15.878 kWh, o que equivale a uma redução de 65%. Além disso, esta nova instalação permite uma redução de emissões de 3.175 kg de CO</w:t>
      </w:r>
      <w:r w:rsidRPr="00AA4C2F">
        <w:rPr>
          <w:rFonts w:ascii="Cambria Math" w:hAnsi="Cambria Math" w:cs="Cambria Math"/>
          <w:sz w:val="20"/>
          <w:szCs w:val="20"/>
          <w:lang w:val="pt-PT"/>
        </w:rPr>
        <w:t>₂</w:t>
      </w:r>
      <w:r w:rsidRPr="00AA4C2F">
        <w:rPr>
          <w:rFonts w:ascii="Arial" w:hAnsi="Arial" w:cs="Arial"/>
          <w:sz w:val="20"/>
          <w:szCs w:val="20"/>
          <w:lang w:val="pt-PT"/>
        </w:rPr>
        <w:t xml:space="preserve"> por ano, contribuindo assim para a sustentabilidade ambiental do edifício.</w:t>
      </w:r>
    </w:p>
    <w:p w14:paraId="403FD683" w14:textId="77777777" w:rsidR="00DD3638" w:rsidRDefault="00DD3638" w:rsidP="00DD3638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9FEACFA" w14:textId="4283DE03" w:rsidR="00DC00A6" w:rsidRPr="00DD3638" w:rsidRDefault="00DC00A6" w:rsidP="00DD363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C00A6">
        <w:rPr>
          <w:rFonts w:ascii="Arial" w:hAnsi="Arial" w:cs="Arial"/>
          <w:sz w:val="20"/>
          <w:szCs w:val="20"/>
          <w:lang w:val="pt-PT"/>
        </w:rPr>
        <w:t>Juan Sánchez-Calero Guilarte, Presidente da Endesa e da Fundação Endesa, sublinhou "o firme compromisso da Endesa e da sua Fundação com Portugal e com o cuidado do seu património, trabalhando para promover uma transição energética justa e sustentável. A promoção e conservação da nossa cultura é uma área estratégica de atuação e esta ação é um claro exemplo disso mesmo".</w:t>
      </w:r>
    </w:p>
    <w:p w14:paraId="50E5DF2D" w14:textId="77777777" w:rsidR="00DD3638" w:rsidRPr="00DD3638" w:rsidRDefault="00DD3638" w:rsidP="00ED4700">
      <w:pPr>
        <w:rPr>
          <w:rStyle w:val="normaltextrun"/>
          <w:rFonts w:asciiTheme="minorBidi" w:eastAsiaTheme="majorEastAsia" w:hAnsiTheme="minorBidi"/>
          <w:sz w:val="20"/>
          <w:szCs w:val="20"/>
          <w:highlight w:val="yellow"/>
          <w:lang w:val="pt-PT"/>
        </w:rPr>
      </w:pPr>
    </w:p>
    <w:p w14:paraId="58C7094E" w14:textId="77777777" w:rsidR="00BF4D02" w:rsidRPr="00DD3638" w:rsidRDefault="00BF4D02" w:rsidP="00CD14B9">
      <w:pPr>
        <w:pStyle w:val="paragraph"/>
        <w:keepNext/>
        <w:widowControl w:val="0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t-PT" w:eastAsia="en-US"/>
        </w:rPr>
      </w:pPr>
    </w:p>
    <w:p w14:paraId="4E869242" w14:textId="6C4939AC" w:rsidR="00DC00A6" w:rsidRPr="00AA4C2F" w:rsidRDefault="00DC00A6" w:rsidP="00DC00A6">
      <w:pPr>
        <w:jc w:val="both"/>
        <w:rPr>
          <w:rFonts w:ascii="Arial" w:hAnsi="Arial" w:cs="Arial"/>
          <w:i/>
          <w:iCs/>
          <w:sz w:val="20"/>
          <w:szCs w:val="20"/>
          <w:lang w:val="pt-PT"/>
        </w:rPr>
      </w:pPr>
      <w:r w:rsidRPr="00DC00A6">
        <w:rPr>
          <w:rFonts w:ascii="Arial" w:hAnsi="Arial" w:cs="Arial"/>
          <w:sz w:val="20"/>
          <w:szCs w:val="20"/>
          <w:lang w:val="pt-PT"/>
        </w:rPr>
        <w:t>Por sua vez, Juan Fernández Trigo, Embaixador de Espanha em Portugal, acrescentou</w:t>
      </w:r>
      <w:r w:rsidR="00AA4C2F">
        <w:rPr>
          <w:rFonts w:ascii="Arial" w:hAnsi="Arial" w:cs="Arial"/>
          <w:sz w:val="20"/>
          <w:szCs w:val="20"/>
          <w:lang w:val="pt-PT"/>
        </w:rPr>
        <w:t xml:space="preserve"> “</w:t>
      </w:r>
      <w:r w:rsidR="00AA4C2F" w:rsidRPr="00AA4C2F">
        <w:rPr>
          <w:rFonts w:ascii="Arial" w:hAnsi="Arial" w:cs="Arial"/>
          <w:i/>
          <w:iCs/>
          <w:sz w:val="20"/>
          <w:szCs w:val="20"/>
          <w:lang w:val="pt-PT"/>
        </w:rPr>
        <w:t>este projeto foi possível graças ao generoso apoio da Endesa Energia e da Fundação Endesa, cujo envolvimento e dedicação merecem o nosso mais profundo reconhecimento. Assim, gostaria de expressar, em nome da Embaixada de Espanha, o nosso sincero agradecimento às equipas da Endesa e da Fundação Endesa pela concretização exemplar desta iniciativa</w:t>
      </w:r>
      <w:r w:rsidR="00AA4C2F">
        <w:rPr>
          <w:rFonts w:ascii="Arial" w:hAnsi="Arial" w:cs="Arial"/>
          <w:i/>
          <w:iCs/>
          <w:sz w:val="20"/>
          <w:szCs w:val="20"/>
          <w:lang w:val="pt-PT"/>
        </w:rPr>
        <w:t xml:space="preserve">. </w:t>
      </w:r>
      <w:r w:rsidR="00AA4C2F" w:rsidRPr="00AA4C2F">
        <w:rPr>
          <w:rFonts w:ascii="Arial" w:hAnsi="Arial" w:cs="Arial"/>
          <w:i/>
          <w:iCs/>
          <w:sz w:val="20"/>
          <w:szCs w:val="20"/>
          <w:lang w:val="pt-PT"/>
        </w:rPr>
        <w:t>Representa não apenas uma valorização do património histórico e arquitetónico, mas também um símbolo de cooperação e compromisso com a sustentabilidade e a cultura.”.</w:t>
      </w:r>
    </w:p>
    <w:p w14:paraId="1BA5CCFD" w14:textId="1931760A" w:rsidR="00DC00A6" w:rsidRPr="00DC00A6" w:rsidRDefault="00DC00A6" w:rsidP="00DC00A6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C00A6">
        <w:rPr>
          <w:rFonts w:ascii="Arial" w:hAnsi="Arial" w:cs="Arial"/>
          <w:sz w:val="20"/>
          <w:szCs w:val="20"/>
          <w:lang w:val="pt-PT"/>
        </w:rPr>
        <w:t>Com esta nova iluminação, a Fundação Endesa mantém um compromisso claro e firme com Lisboa, onde já realizou importantes projetos de iluminação artística, incluindo a primeira intervenção neste mesmo Palácio Palhavã em 2009, a iluminação do Palácio Lima Mayer em 2010, atual sede da Embaixada de Espanha em Lisboa, e a Casa Dos Bicos, sede da Fundação José Saramago, em 2014.</w:t>
      </w:r>
    </w:p>
    <w:p w14:paraId="42B5C5AD" w14:textId="77777777" w:rsidR="00DC00A6" w:rsidRPr="00DC00A6" w:rsidRDefault="00DC00A6" w:rsidP="00DC00A6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C00A6">
        <w:rPr>
          <w:rFonts w:ascii="Arial" w:hAnsi="Arial" w:cs="Arial"/>
          <w:sz w:val="20"/>
          <w:szCs w:val="20"/>
          <w:lang w:val="pt-PT"/>
        </w:rPr>
        <w:t>Estas iniciativas têm como objetivo valorizar o património cultural, promover o turismo sustentável e reduzir o impacto ambiental através da utilização de tecnologias inovadoras e amigas do ambiente. A Fundação Endesa reafirma assim o seu compromisso com a preservação e modernização responsável do legado histórico de Lisboa, aliando cultura, tecnologia e sustentabilidade.</w:t>
      </w:r>
    </w:p>
    <w:p w14:paraId="54656D9A" w14:textId="77777777" w:rsidR="006B0FFA" w:rsidRDefault="006B0FFA" w:rsidP="006B0FFA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1053D197" w14:textId="77777777" w:rsidR="00DC00A6" w:rsidRPr="00AA4C2F" w:rsidRDefault="00DC00A6" w:rsidP="00DC00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18"/>
          <w:szCs w:val="18"/>
          <w:lang w:val="pt-PT"/>
        </w:rPr>
      </w:pPr>
      <w:r w:rsidRPr="00AA4C2F">
        <w:rPr>
          <w:rStyle w:val="normaltextrun"/>
          <w:rFonts w:ascii="Arial" w:eastAsiaTheme="majorEastAsia" w:hAnsi="Arial" w:cs="Arial"/>
          <w:b/>
          <w:bCs/>
          <w:i/>
          <w:iCs/>
          <w:sz w:val="18"/>
          <w:szCs w:val="18"/>
          <w:lang w:val="pt-PT"/>
        </w:rPr>
        <w:t>Sobre a Fundação Endesa</w:t>
      </w:r>
    </w:p>
    <w:p w14:paraId="587D4C5B" w14:textId="77777777" w:rsidR="00DC00A6" w:rsidRPr="00AA4C2F" w:rsidRDefault="00DC00A6" w:rsidP="00DC00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18"/>
          <w:szCs w:val="18"/>
          <w:lang w:val="pt-PT"/>
        </w:rPr>
      </w:pPr>
    </w:p>
    <w:p w14:paraId="06B2B198" w14:textId="2337721E" w:rsidR="00DC00A6" w:rsidRPr="00DC00A6" w:rsidRDefault="00DC00A6" w:rsidP="00DC00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lang w:val="pt-PT"/>
        </w:rPr>
      </w:pPr>
      <w:r w:rsidRPr="00AA4C2F">
        <w:rPr>
          <w:rStyle w:val="normaltextrun"/>
          <w:rFonts w:ascii="Arial" w:eastAsiaTheme="majorEastAsia" w:hAnsi="Arial" w:cs="Arial"/>
          <w:sz w:val="18"/>
          <w:szCs w:val="18"/>
          <w:lang w:val="pt-PT"/>
        </w:rPr>
        <w:t>A Fundação Endesa foi criada em 1998 como expressão do compromisso social da Endesa para responder às necessidades dos contextos onde desenvolve a sua atividade e contribuir assim para o progresso da sociedade.</w:t>
      </w:r>
      <w:r w:rsidRPr="00AA4C2F">
        <w:rPr>
          <w:rStyle w:val="normaltextrun"/>
          <w:rFonts w:ascii="Arial" w:eastAsiaTheme="majorEastAsia" w:hAnsi="Arial" w:cs="Arial"/>
          <w:sz w:val="18"/>
          <w:szCs w:val="18"/>
          <w:lang w:val="pt-PT"/>
        </w:rPr>
        <w:br/>
      </w:r>
      <w:r w:rsidRPr="00AA4C2F">
        <w:rPr>
          <w:rFonts w:ascii="Arial" w:hAnsi="Arial" w:cs="Arial"/>
          <w:i/>
          <w:iCs/>
          <w:color w:val="000000" w:themeColor="text1"/>
          <w:sz w:val="18"/>
          <w:szCs w:val="18"/>
          <w:lang w:val="pt-PT" w:eastAsia="en-US"/>
        </w:rPr>
        <w:t>Trabalha diariamente com o objetivo de maximizar o seu impacto social através de projetos que promovem uma educação de qualidade alinhada com os desafios atuais, oferecem oportunidades aos mais vulneráveis, promovem a cultura e a arte do nosso país e contribuem para um mundo mais sustentável, cuidando do meio ambiente que nos rodeia</w:t>
      </w:r>
      <w:r w:rsidRPr="00AA4C2F">
        <w:rPr>
          <w:i/>
          <w:iCs/>
          <w:color w:val="000000" w:themeColor="text1"/>
          <w:lang w:val="pt-PT" w:eastAsia="en-US"/>
        </w:rPr>
        <w:t>.</w:t>
      </w:r>
      <w:r w:rsidRPr="00AA4C2F">
        <w:rPr>
          <w:i/>
          <w:iCs/>
          <w:color w:val="000000" w:themeColor="text1"/>
          <w:lang w:val="pt-PT" w:eastAsia="en-US"/>
        </w:rPr>
        <w:br/>
      </w:r>
      <w:proofErr w:type="spellStart"/>
      <w:r w:rsidRPr="00DC00A6">
        <w:rPr>
          <w:rStyle w:val="normaltextrun"/>
          <w:rFonts w:ascii="Arial" w:eastAsiaTheme="majorEastAsia" w:hAnsi="Arial" w:cs="Arial"/>
          <w:sz w:val="18"/>
          <w:szCs w:val="18"/>
        </w:rPr>
        <w:t>Mais</w:t>
      </w:r>
      <w:proofErr w:type="spellEnd"/>
      <w:r w:rsidRPr="00DC00A6">
        <w:rPr>
          <w:rStyle w:val="normaltextrun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Pr="00DC00A6">
        <w:rPr>
          <w:rStyle w:val="normaltextrun"/>
          <w:rFonts w:ascii="Arial" w:eastAsiaTheme="majorEastAsia" w:hAnsi="Arial" w:cs="Arial"/>
          <w:sz w:val="18"/>
          <w:szCs w:val="18"/>
        </w:rPr>
        <w:t>informações</w:t>
      </w:r>
      <w:proofErr w:type="spellEnd"/>
      <w:r w:rsidRPr="00DC00A6">
        <w:rPr>
          <w:rStyle w:val="normaltextrun"/>
          <w:rFonts w:ascii="Arial" w:eastAsiaTheme="majorEastAsia" w:hAnsi="Arial" w:cs="Arial"/>
          <w:sz w:val="18"/>
          <w:szCs w:val="18"/>
        </w:rPr>
        <w:t xml:space="preserve"> em</w:t>
      </w:r>
      <w:r w:rsidRPr="00DC00A6">
        <w:rPr>
          <w:lang w:val="pt-PT"/>
        </w:rPr>
        <w:t>: </w:t>
      </w:r>
      <w:hyperlink r:id="rId12" w:history="1">
        <w:r w:rsidRPr="00DC00A6">
          <w:rPr>
            <w:rStyle w:val="Hipervnculo"/>
            <w:rFonts w:ascii="Arial" w:hAnsi="Arial" w:cs="Arial"/>
            <w:sz w:val="18"/>
            <w:szCs w:val="18"/>
            <w:lang w:val="pt-PT"/>
          </w:rPr>
          <w:t>www.fundacionendesa.org</w:t>
        </w:r>
      </w:hyperlink>
    </w:p>
    <w:p w14:paraId="5BB3B4A4" w14:textId="19B22DF4" w:rsidR="00B919D2" w:rsidRPr="00B919D2" w:rsidRDefault="00B919D2" w:rsidP="00B919D2">
      <w:pPr>
        <w:spacing w:line="276" w:lineRule="auto"/>
        <w:jc w:val="both"/>
        <w:rPr>
          <w:rFonts w:ascii="Arial" w:hAnsi="Arial" w:cs="Arial"/>
          <w:i/>
          <w:iCs/>
          <w:color w:val="0563C1" w:themeColor="hyperlink"/>
          <w:sz w:val="18"/>
          <w:szCs w:val="18"/>
          <w:u w:val="single"/>
        </w:rPr>
      </w:pPr>
    </w:p>
    <w:sectPr w:rsidR="00B919D2" w:rsidRPr="00B919D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2831" w14:textId="77777777" w:rsidR="005F6F4D" w:rsidRDefault="005F6F4D" w:rsidP="001274B0">
      <w:pPr>
        <w:spacing w:after="0" w:line="240" w:lineRule="auto"/>
      </w:pPr>
      <w:r>
        <w:separator/>
      </w:r>
    </w:p>
  </w:endnote>
  <w:endnote w:type="continuationSeparator" w:id="0">
    <w:p w14:paraId="26CF8EDF" w14:textId="77777777" w:rsidR="005F6F4D" w:rsidRDefault="005F6F4D" w:rsidP="001274B0">
      <w:pPr>
        <w:spacing w:after="0" w:line="240" w:lineRule="auto"/>
      </w:pPr>
      <w:r>
        <w:continuationSeparator/>
      </w:r>
    </w:p>
  </w:endnote>
  <w:endnote w:type="continuationNotice" w:id="1">
    <w:p w14:paraId="7D348DA5" w14:textId="77777777" w:rsidR="005F6F4D" w:rsidRDefault="005F6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823910"/>
      <w:docPartObj>
        <w:docPartGallery w:val="Page Numbers (Bottom of Page)"/>
        <w:docPartUnique/>
      </w:docPartObj>
    </w:sdtPr>
    <w:sdtEndPr/>
    <w:sdtContent>
      <w:p w14:paraId="1D5307DA" w14:textId="18466B21" w:rsidR="0077700D" w:rsidRDefault="007770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1DD">
          <w:rPr>
            <w:noProof/>
          </w:rPr>
          <w:t>2</w:t>
        </w:r>
        <w:r>
          <w:fldChar w:fldCharType="end"/>
        </w:r>
      </w:p>
    </w:sdtContent>
  </w:sdt>
  <w:p w14:paraId="1560EA59" w14:textId="77777777" w:rsidR="0077700D" w:rsidRDefault="007770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2F49" w14:textId="77777777" w:rsidR="005F6F4D" w:rsidRDefault="005F6F4D" w:rsidP="001274B0">
      <w:pPr>
        <w:spacing w:after="0" w:line="240" w:lineRule="auto"/>
      </w:pPr>
      <w:r>
        <w:separator/>
      </w:r>
    </w:p>
  </w:footnote>
  <w:footnote w:type="continuationSeparator" w:id="0">
    <w:p w14:paraId="0F33C3E9" w14:textId="77777777" w:rsidR="005F6F4D" w:rsidRDefault="005F6F4D" w:rsidP="001274B0">
      <w:pPr>
        <w:spacing w:after="0" w:line="240" w:lineRule="auto"/>
      </w:pPr>
      <w:r>
        <w:continuationSeparator/>
      </w:r>
    </w:p>
  </w:footnote>
  <w:footnote w:type="continuationNotice" w:id="1">
    <w:p w14:paraId="32CE5C85" w14:textId="77777777" w:rsidR="005F6F4D" w:rsidRDefault="005F6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2A31" w14:textId="7254E619" w:rsidR="000A4461" w:rsidRDefault="0049111B" w:rsidP="000A4461">
    <w:pPr>
      <w:pStyle w:val="Encabezado"/>
      <w:tabs>
        <w:tab w:val="left" w:pos="5025"/>
      </w:tabs>
      <w:jc w:val="both"/>
    </w:pPr>
    <w:r>
      <w:rPr>
        <w:b/>
        <w:noProof/>
        <w:color w:val="222A35" w:themeColor="text2" w:themeShade="80"/>
        <w:sz w:val="20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E0C3C50" wp14:editId="712C55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a32041fcae35cc8cbfc4e040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56798" w14:textId="68721107" w:rsidR="0049111B" w:rsidRPr="0049111B" w:rsidRDefault="0049111B" w:rsidP="004911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9111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C3C50" id="_x0000_t202" coordsize="21600,21600" o:spt="202" path="m,l,21600r21600,l21600,xe">
              <v:stroke joinstyle="miter"/>
              <v:path gradientshapeok="t" o:connecttype="rect"/>
            </v:shapetype>
            <v:shape id="MSIPCMa32041fcae35cc8cbfc4e040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4456798" w14:textId="68721107" w:rsidR="0049111B" w:rsidRPr="0049111B" w:rsidRDefault="0049111B" w:rsidP="0049111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9111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44357">
      <w:rPr>
        <w:b/>
        <w:noProof/>
        <w:color w:val="222A35" w:themeColor="text2" w:themeShade="80"/>
        <w:sz w:val="20"/>
        <w:lang w:eastAsia="es-ES"/>
      </w:rPr>
      <w:drawing>
        <wp:anchor distT="0" distB="0" distL="114300" distR="114300" simplePos="0" relativeHeight="251658241" behindDoc="0" locked="0" layoutInCell="1" allowOverlap="1" wp14:anchorId="5CD95E80" wp14:editId="3F38E531">
          <wp:simplePos x="0" y="0"/>
          <wp:positionH relativeFrom="margin">
            <wp:posOffset>-308610</wp:posOffset>
          </wp:positionH>
          <wp:positionV relativeFrom="margin">
            <wp:posOffset>-1424305</wp:posOffset>
          </wp:positionV>
          <wp:extent cx="962660" cy="1114425"/>
          <wp:effectExtent l="0" t="0" r="8890" b="9525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A25E45C" wp14:editId="2AA12D5E">
          <wp:simplePos x="0" y="0"/>
          <wp:positionH relativeFrom="column">
            <wp:posOffset>3772535</wp:posOffset>
          </wp:positionH>
          <wp:positionV relativeFrom="paragraph">
            <wp:posOffset>7620</wp:posOffset>
          </wp:positionV>
          <wp:extent cx="2042795" cy="647700"/>
          <wp:effectExtent l="0" t="0" r="0" b="0"/>
          <wp:wrapTight wrapText="bothSides">
            <wp:wrapPolygon edited="0">
              <wp:start x="9467" y="0"/>
              <wp:lineTo x="0" y="2541"/>
              <wp:lineTo x="0" y="13341"/>
              <wp:lineTo x="14704" y="20965"/>
              <wp:lineTo x="19942" y="20965"/>
              <wp:lineTo x="20747" y="19694"/>
              <wp:lineTo x="21352" y="3812"/>
              <wp:lineTo x="19740" y="1906"/>
              <wp:lineTo x="10676" y="0"/>
              <wp:lineTo x="946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. Endesa Fondo 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9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00D">
      <w:tab/>
    </w:r>
    <w:r w:rsidR="0077700D">
      <w:tab/>
    </w:r>
  </w:p>
  <w:p w14:paraId="7DC2E6F7" w14:textId="77777777" w:rsidR="000A4461" w:rsidRDefault="000A4461" w:rsidP="000A4461">
    <w:pPr>
      <w:pStyle w:val="Encabezado"/>
      <w:tabs>
        <w:tab w:val="left" w:pos="5025"/>
      </w:tabs>
      <w:jc w:val="both"/>
    </w:pPr>
  </w:p>
  <w:p w14:paraId="67272FB0" w14:textId="283E688C" w:rsidR="000A4461" w:rsidRDefault="000A4461" w:rsidP="000A4461">
    <w:pPr>
      <w:pStyle w:val="Encabezado"/>
      <w:tabs>
        <w:tab w:val="left" w:pos="5025"/>
      </w:tabs>
      <w:jc w:val="both"/>
    </w:pPr>
  </w:p>
  <w:p w14:paraId="779271BE" w14:textId="5037FE76" w:rsidR="000A4461" w:rsidRDefault="000A4461" w:rsidP="000A4461">
    <w:pPr>
      <w:pStyle w:val="Encabezado"/>
      <w:tabs>
        <w:tab w:val="left" w:pos="5025"/>
      </w:tabs>
      <w:jc w:val="both"/>
    </w:pPr>
    <w:r>
      <w:t xml:space="preserve">                                                          </w:t>
    </w:r>
  </w:p>
  <w:p w14:paraId="36378937" w14:textId="77777777" w:rsidR="000A4461" w:rsidRDefault="000A4461" w:rsidP="000A4461">
    <w:pPr>
      <w:pStyle w:val="Encabezado"/>
      <w:tabs>
        <w:tab w:val="left" w:pos="5025"/>
      </w:tabs>
      <w:jc w:val="both"/>
      <w:rPr>
        <w:rFonts w:ascii="Arial" w:hAnsi="Arial" w:cs="Arial"/>
        <w:b/>
        <w:sz w:val="28"/>
        <w:szCs w:val="28"/>
      </w:rPr>
    </w:pPr>
    <w:r w:rsidRPr="000A4461"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</w:t>
    </w:r>
    <w:r>
      <w:rPr>
        <w:rFonts w:ascii="Arial" w:hAnsi="Arial" w:cs="Arial"/>
        <w:b/>
        <w:sz w:val="28"/>
        <w:szCs w:val="28"/>
      </w:rPr>
      <w:t xml:space="preserve"> </w:t>
    </w:r>
  </w:p>
  <w:p w14:paraId="1AC648C2" w14:textId="77777777" w:rsidR="000A4461" w:rsidRDefault="000A4461" w:rsidP="000A4461">
    <w:pPr>
      <w:pStyle w:val="Encabezado"/>
      <w:tabs>
        <w:tab w:val="left" w:pos="5025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                                    </w:t>
    </w:r>
  </w:p>
  <w:p w14:paraId="51E318AB" w14:textId="77777777" w:rsidR="0077700D" w:rsidRDefault="0077700D" w:rsidP="001536C2">
    <w:pPr>
      <w:pStyle w:val="Encabezado"/>
      <w:tabs>
        <w:tab w:val="left" w:pos="7771"/>
      </w:tabs>
    </w:pPr>
  </w:p>
  <w:p w14:paraId="10364B70" w14:textId="77777777" w:rsidR="0077700D" w:rsidRDefault="0077700D" w:rsidP="00F57C8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4AE"/>
    <w:multiLevelType w:val="hybridMultilevel"/>
    <w:tmpl w:val="9AEAAE1E"/>
    <w:lvl w:ilvl="0" w:tplc="D5A225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07A9"/>
    <w:multiLevelType w:val="hybridMultilevel"/>
    <w:tmpl w:val="C400E7C2"/>
    <w:lvl w:ilvl="0" w:tplc="34FC0AF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00A"/>
    <w:multiLevelType w:val="hybridMultilevel"/>
    <w:tmpl w:val="F5F69512"/>
    <w:lvl w:ilvl="0" w:tplc="D5A225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1529"/>
    <w:multiLevelType w:val="hybridMultilevel"/>
    <w:tmpl w:val="E0A254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B2380"/>
    <w:multiLevelType w:val="hybridMultilevel"/>
    <w:tmpl w:val="3170F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079B"/>
    <w:multiLevelType w:val="hybridMultilevel"/>
    <w:tmpl w:val="FF029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E9E"/>
    <w:multiLevelType w:val="multilevel"/>
    <w:tmpl w:val="E0D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6297D"/>
    <w:multiLevelType w:val="hybridMultilevel"/>
    <w:tmpl w:val="CAEC7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74FE"/>
    <w:multiLevelType w:val="hybridMultilevel"/>
    <w:tmpl w:val="1E60BC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661F8"/>
    <w:multiLevelType w:val="multilevel"/>
    <w:tmpl w:val="8140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A2D89"/>
    <w:multiLevelType w:val="hybridMultilevel"/>
    <w:tmpl w:val="45146440"/>
    <w:lvl w:ilvl="0" w:tplc="86503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57514"/>
    <w:multiLevelType w:val="hybridMultilevel"/>
    <w:tmpl w:val="2A80E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B0694"/>
    <w:multiLevelType w:val="multilevel"/>
    <w:tmpl w:val="FB8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454AD5"/>
    <w:multiLevelType w:val="hybridMultilevel"/>
    <w:tmpl w:val="D9B0C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7247"/>
    <w:multiLevelType w:val="hybridMultilevel"/>
    <w:tmpl w:val="C2D61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069F"/>
    <w:multiLevelType w:val="hybridMultilevel"/>
    <w:tmpl w:val="C95ECB6C"/>
    <w:lvl w:ilvl="0" w:tplc="958211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4432"/>
    <w:multiLevelType w:val="hybridMultilevel"/>
    <w:tmpl w:val="2A28B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23BCA"/>
    <w:multiLevelType w:val="hybridMultilevel"/>
    <w:tmpl w:val="F3D27D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E588C"/>
    <w:multiLevelType w:val="hybridMultilevel"/>
    <w:tmpl w:val="63A2C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00C0B"/>
    <w:multiLevelType w:val="hybridMultilevel"/>
    <w:tmpl w:val="73CA9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28CE"/>
    <w:multiLevelType w:val="hybridMultilevel"/>
    <w:tmpl w:val="20E4228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FC52C86"/>
    <w:multiLevelType w:val="hybridMultilevel"/>
    <w:tmpl w:val="D16EF6AA"/>
    <w:lvl w:ilvl="0" w:tplc="61EAAF90">
      <w:start w:val="19"/>
      <w:numFmt w:val="bullet"/>
      <w:lvlText w:val="-"/>
      <w:lvlJc w:val="left"/>
      <w:pPr>
        <w:ind w:left="2490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00828EB"/>
    <w:multiLevelType w:val="multilevel"/>
    <w:tmpl w:val="13FE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93775"/>
    <w:multiLevelType w:val="hybridMultilevel"/>
    <w:tmpl w:val="2D54765A"/>
    <w:lvl w:ilvl="0" w:tplc="86503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6949"/>
    <w:multiLevelType w:val="hybridMultilevel"/>
    <w:tmpl w:val="A82C11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000000"/>
        <w:sz w:val="24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7604D1"/>
    <w:multiLevelType w:val="hybridMultilevel"/>
    <w:tmpl w:val="CEE2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4786D"/>
    <w:multiLevelType w:val="hybridMultilevel"/>
    <w:tmpl w:val="947611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37358"/>
    <w:multiLevelType w:val="hybridMultilevel"/>
    <w:tmpl w:val="A4C22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6907"/>
    <w:multiLevelType w:val="hybridMultilevel"/>
    <w:tmpl w:val="1854C7BE"/>
    <w:lvl w:ilvl="0" w:tplc="86503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41779"/>
    <w:multiLevelType w:val="hybridMultilevel"/>
    <w:tmpl w:val="7696BAA6"/>
    <w:lvl w:ilvl="0" w:tplc="86503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968A4"/>
    <w:multiLevelType w:val="hybridMultilevel"/>
    <w:tmpl w:val="4AD0A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24FF7"/>
    <w:multiLevelType w:val="hybridMultilevel"/>
    <w:tmpl w:val="D9B82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4341"/>
    <w:multiLevelType w:val="hybridMultilevel"/>
    <w:tmpl w:val="9CA4D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F373F"/>
    <w:multiLevelType w:val="hybridMultilevel"/>
    <w:tmpl w:val="385C7F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66031"/>
    <w:multiLevelType w:val="hybridMultilevel"/>
    <w:tmpl w:val="ECA4D4BA"/>
    <w:lvl w:ilvl="0" w:tplc="86503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55876"/>
    <w:multiLevelType w:val="multilevel"/>
    <w:tmpl w:val="DBD406C0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555937"/>
    <w:multiLevelType w:val="hybridMultilevel"/>
    <w:tmpl w:val="FD8A27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558B1"/>
    <w:multiLevelType w:val="hybridMultilevel"/>
    <w:tmpl w:val="B05C4E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1E4753"/>
    <w:multiLevelType w:val="hybridMultilevel"/>
    <w:tmpl w:val="19CAA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24C5"/>
    <w:multiLevelType w:val="hybridMultilevel"/>
    <w:tmpl w:val="9A8A3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26951"/>
    <w:multiLevelType w:val="hybridMultilevel"/>
    <w:tmpl w:val="0A082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560"/>
    <w:multiLevelType w:val="multilevel"/>
    <w:tmpl w:val="DCA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F12D9"/>
    <w:multiLevelType w:val="hybridMultilevel"/>
    <w:tmpl w:val="71AE7B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5F2E3B"/>
    <w:multiLevelType w:val="hybridMultilevel"/>
    <w:tmpl w:val="A0149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84F61"/>
    <w:multiLevelType w:val="hybridMultilevel"/>
    <w:tmpl w:val="0B9E0072"/>
    <w:lvl w:ilvl="0" w:tplc="B8E0D87E">
      <w:start w:val="21"/>
      <w:numFmt w:val="bullet"/>
      <w:lvlText w:val="-"/>
      <w:lvlJc w:val="left"/>
      <w:pPr>
        <w:ind w:left="1770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903565378">
    <w:abstractNumId w:val="29"/>
  </w:num>
  <w:num w:numId="2" w16cid:durableId="1993026879">
    <w:abstractNumId w:val="5"/>
  </w:num>
  <w:num w:numId="3" w16cid:durableId="525607242">
    <w:abstractNumId w:val="37"/>
  </w:num>
  <w:num w:numId="4" w16cid:durableId="1673873695">
    <w:abstractNumId w:val="28"/>
  </w:num>
  <w:num w:numId="5" w16cid:durableId="1814911206">
    <w:abstractNumId w:val="20"/>
  </w:num>
  <w:num w:numId="6" w16cid:durableId="903102182">
    <w:abstractNumId w:val="11"/>
  </w:num>
  <w:num w:numId="7" w16cid:durableId="1851290297">
    <w:abstractNumId w:val="34"/>
  </w:num>
  <w:num w:numId="8" w16cid:durableId="878398052">
    <w:abstractNumId w:val="10"/>
  </w:num>
  <w:num w:numId="9" w16cid:durableId="1105467214">
    <w:abstractNumId w:val="23"/>
  </w:num>
  <w:num w:numId="10" w16cid:durableId="1447964900">
    <w:abstractNumId w:val="21"/>
  </w:num>
  <w:num w:numId="11" w16cid:durableId="2073691798">
    <w:abstractNumId w:val="44"/>
  </w:num>
  <w:num w:numId="12" w16cid:durableId="987250171">
    <w:abstractNumId w:val="35"/>
  </w:num>
  <w:num w:numId="13" w16cid:durableId="1936132397">
    <w:abstractNumId w:val="1"/>
  </w:num>
  <w:num w:numId="14" w16cid:durableId="2106610328">
    <w:abstractNumId w:val="26"/>
  </w:num>
  <w:num w:numId="15" w16cid:durableId="338585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7882494">
    <w:abstractNumId w:val="3"/>
  </w:num>
  <w:num w:numId="17" w16cid:durableId="574121386">
    <w:abstractNumId w:val="39"/>
  </w:num>
  <w:num w:numId="18" w16cid:durableId="710224269">
    <w:abstractNumId w:val="27"/>
  </w:num>
  <w:num w:numId="19" w16cid:durableId="427040497">
    <w:abstractNumId w:val="14"/>
  </w:num>
  <w:num w:numId="20" w16cid:durableId="1937059124">
    <w:abstractNumId w:val="15"/>
  </w:num>
  <w:num w:numId="21" w16cid:durableId="824514822">
    <w:abstractNumId w:val="18"/>
  </w:num>
  <w:num w:numId="22" w16cid:durableId="1241604031">
    <w:abstractNumId w:val="6"/>
  </w:num>
  <w:num w:numId="23" w16cid:durableId="765005011">
    <w:abstractNumId w:val="41"/>
  </w:num>
  <w:num w:numId="24" w16cid:durableId="1183670658">
    <w:abstractNumId w:val="22"/>
  </w:num>
  <w:num w:numId="25" w16cid:durableId="1757093961">
    <w:abstractNumId w:val="31"/>
  </w:num>
  <w:num w:numId="26" w16cid:durableId="1859614757">
    <w:abstractNumId w:val="24"/>
  </w:num>
  <w:num w:numId="27" w16cid:durableId="1509825981">
    <w:abstractNumId w:val="7"/>
  </w:num>
  <w:num w:numId="28" w16cid:durableId="1507793839">
    <w:abstractNumId w:val="25"/>
  </w:num>
  <w:num w:numId="29" w16cid:durableId="1991396361">
    <w:abstractNumId w:val="13"/>
  </w:num>
  <w:num w:numId="30" w16cid:durableId="2014867547">
    <w:abstractNumId w:val="8"/>
  </w:num>
  <w:num w:numId="31" w16cid:durableId="250630908">
    <w:abstractNumId w:val="32"/>
  </w:num>
  <w:num w:numId="32" w16cid:durableId="297802145">
    <w:abstractNumId w:val="30"/>
  </w:num>
  <w:num w:numId="33" w16cid:durableId="230970286">
    <w:abstractNumId w:val="4"/>
  </w:num>
  <w:num w:numId="34" w16cid:durableId="417990952">
    <w:abstractNumId w:val="36"/>
  </w:num>
  <w:num w:numId="35" w16cid:durableId="294603450">
    <w:abstractNumId w:val="17"/>
  </w:num>
  <w:num w:numId="36" w16cid:durableId="1851947832">
    <w:abstractNumId w:val="40"/>
  </w:num>
  <w:num w:numId="37" w16cid:durableId="1939941627">
    <w:abstractNumId w:val="0"/>
  </w:num>
  <w:num w:numId="38" w16cid:durableId="212936019">
    <w:abstractNumId w:val="2"/>
  </w:num>
  <w:num w:numId="39" w16cid:durableId="1875997693">
    <w:abstractNumId w:val="16"/>
  </w:num>
  <w:num w:numId="40" w16cid:durableId="1222718620">
    <w:abstractNumId w:val="9"/>
  </w:num>
  <w:num w:numId="41" w16cid:durableId="1488089428">
    <w:abstractNumId w:val="33"/>
  </w:num>
  <w:num w:numId="42" w16cid:durableId="521940562">
    <w:abstractNumId w:val="19"/>
  </w:num>
  <w:num w:numId="43" w16cid:durableId="1066030808">
    <w:abstractNumId w:val="38"/>
  </w:num>
  <w:num w:numId="44" w16cid:durableId="667251832">
    <w:abstractNumId w:val="43"/>
  </w:num>
  <w:num w:numId="45" w16cid:durableId="1205631861">
    <w:abstractNumId w:val="42"/>
  </w:num>
  <w:num w:numId="46" w16cid:durableId="359362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C9"/>
    <w:rsid w:val="00004316"/>
    <w:rsid w:val="0000491E"/>
    <w:rsid w:val="0000790D"/>
    <w:rsid w:val="00026538"/>
    <w:rsid w:val="000300FA"/>
    <w:rsid w:val="00031CB3"/>
    <w:rsid w:val="0003473C"/>
    <w:rsid w:val="000354FD"/>
    <w:rsid w:val="000362A4"/>
    <w:rsid w:val="00040E88"/>
    <w:rsid w:val="000417CF"/>
    <w:rsid w:val="000425EB"/>
    <w:rsid w:val="00053BBB"/>
    <w:rsid w:val="00055B05"/>
    <w:rsid w:val="00072450"/>
    <w:rsid w:val="00075776"/>
    <w:rsid w:val="00077A34"/>
    <w:rsid w:val="0008050B"/>
    <w:rsid w:val="000812F8"/>
    <w:rsid w:val="000816EB"/>
    <w:rsid w:val="00081F63"/>
    <w:rsid w:val="00082E37"/>
    <w:rsid w:val="00083C22"/>
    <w:rsid w:val="000852AF"/>
    <w:rsid w:val="00085F90"/>
    <w:rsid w:val="000900CE"/>
    <w:rsid w:val="00092B87"/>
    <w:rsid w:val="000934DB"/>
    <w:rsid w:val="000941F0"/>
    <w:rsid w:val="00096B0F"/>
    <w:rsid w:val="00096C96"/>
    <w:rsid w:val="000A4461"/>
    <w:rsid w:val="000B3454"/>
    <w:rsid w:val="000C568B"/>
    <w:rsid w:val="000C57E9"/>
    <w:rsid w:val="000C6083"/>
    <w:rsid w:val="000D00D4"/>
    <w:rsid w:val="000D1019"/>
    <w:rsid w:val="000E0435"/>
    <w:rsid w:val="000E1FF5"/>
    <w:rsid w:val="000E656E"/>
    <w:rsid w:val="000E6773"/>
    <w:rsid w:val="000F0297"/>
    <w:rsid w:val="000F06BF"/>
    <w:rsid w:val="000F13E8"/>
    <w:rsid w:val="000F2E84"/>
    <w:rsid w:val="000F3B48"/>
    <w:rsid w:val="000F679F"/>
    <w:rsid w:val="000F6F7A"/>
    <w:rsid w:val="00100595"/>
    <w:rsid w:val="001050DD"/>
    <w:rsid w:val="001056EA"/>
    <w:rsid w:val="001060AD"/>
    <w:rsid w:val="00111A41"/>
    <w:rsid w:val="00114582"/>
    <w:rsid w:val="00116C97"/>
    <w:rsid w:val="0012373A"/>
    <w:rsid w:val="001274B0"/>
    <w:rsid w:val="00131C4F"/>
    <w:rsid w:val="00135009"/>
    <w:rsid w:val="00135610"/>
    <w:rsid w:val="001443F6"/>
    <w:rsid w:val="001460AC"/>
    <w:rsid w:val="00147C37"/>
    <w:rsid w:val="00150E87"/>
    <w:rsid w:val="001523C3"/>
    <w:rsid w:val="001536C2"/>
    <w:rsid w:val="00157741"/>
    <w:rsid w:val="001607B6"/>
    <w:rsid w:val="00160FCF"/>
    <w:rsid w:val="0017023B"/>
    <w:rsid w:val="0017260C"/>
    <w:rsid w:val="00174568"/>
    <w:rsid w:val="001772A3"/>
    <w:rsid w:val="00182746"/>
    <w:rsid w:val="001850A0"/>
    <w:rsid w:val="001850FE"/>
    <w:rsid w:val="00187C98"/>
    <w:rsid w:val="00193D39"/>
    <w:rsid w:val="001A31B9"/>
    <w:rsid w:val="001A4F51"/>
    <w:rsid w:val="001A7B0A"/>
    <w:rsid w:val="001B15A2"/>
    <w:rsid w:val="001B35AA"/>
    <w:rsid w:val="001B3836"/>
    <w:rsid w:val="001B3C75"/>
    <w:rsid w:val="001B60C9"/>
    <w:rsid w:val="001B69D9"/>
    <w:rsid w:val="001C0303"/>
    <w:rsid w:val="001C0D1F"/>
    <w:rsid w:val="001C228C"/>
    <w:rsid w:val="001C395A"/>
    <w:rsid w:val="001D5B22"/>
    <w:rsid w:val="001E0BAD"/>
    <w:rsid w:val="001E7B8C"/>
    <w:rsid w:val="001F108B"/>
    <w:rsid w:val="001F2EAE"/>
    <w:rsid w:val="001F2FCE"/>
    <w:rsid w:val="001F3283"/>
    <w:rsid w:val="001F3423"/>
    <w:rsid w:val="001F4718"/>
    <w:rsid w:val="001F5588"/>
    <w:rsid w:val="001F58C5"/>
    <w:rsid w:val="001F5E1B"/>
    <w:rsid w:val="001F746E"/>
    <w:rsid w:val="00200C89"/>
    <w:rsid w:val="002023E5"/>
    <w:rsid w:val="00203F81"/>
    <w:rsid w:val="00210633"/>
    <w:rsid w:val="002110E9"/>
    <w:rsid w:val="0021230E"/>
    <w:rsid w:val="00212F0F"/>
    <w:rsid w:val="0022025A"/>
    <w:rsid w:val="00221C9A"/>
    <w:rsid w:val="00222BF0"/>
    <w:rsid w:val="0022690F"/>
    <w:rsid w:val="00226BB8"/>
    <w:rsid w:val="002309B0"/>
    <w:rsid w:val="00234215"/>
    <w:rsid w:val="0023448B"/>
    <w:rsid w:val="00234E2B"/>
    <w:rsid w:val="00237403"/>
    <w:rsid w:val="0024049C"/>
    <w:rsid w:val="00243011"/>
    <w:rsid w:val="00244357"/>
    <w:rsid w:val="00244CCE"/>
    <w:rsid w:val="0024728C"/>
    <w:rsid w:val="00252EB2"/>
    <w:rsid w:val="002548D5"/>
    <w:rsid w:val="00255D71"/>
    <w:rsid w:val="00256281"/>
    <w:rsid w:val="002562A6"/>
    <w:rsid w:val="00260CB8"/>
    <w:rsid w:val="002743B8"/>
    <w:rsid w:val="002773DE"/>
    <w:rsid w:val="00282060"/>
    <w:rsid w:val="002846CB"/>
    <w:rsid w:val="00285398"/>
    <w:rsid w:val="00285FAD"/>
    <w:rsid w:val="00290AD4"/>
    <w:rsid w:val="00290C52"/>
    <w:rsid w:val="002947E2"/>
    <w:rsid w:val="002972F8"/>
    <w:rsid w:val="002A21DD"/>
    <w:rsid w:val="002A27E4"/>
    <w:rsid w:val="002A439A"/>
    <w:rsid w:val="002A465C"/>
    <w:rsid w:val="002A7869"/>
    <w:rsid w:val="002B09BC"/>
    <w:rsid w:val="002B5F91"/>
    <w:rsid w:val="002B66EC"/>
    <w:rsid w:val="002C0C84"/>
    <w:rsid w:val="002C1A40"/>
    <w:rsid w:val="002C2CC3"/>
    <w:rsid w:val="002C3488"/>
    <w:rsid w:val="002C4514"/>
    <w:rsid w:val="002C4DFE"/>
    <w:rsid w:val="002C5044"/>
    <w:rsid w:val="002C5904"/>
    <w:rsid w:val="002C7624"/>
    <w:rsid w:val="002D2D20"/>
    <w:rsid w:val="002D319A"/>
    <w:rsid w:val="002D4247"/>
    <w:rsid w:val="002D5E58"/>
    <w:rsid w:val="002E02CB"/>
    <w:rsid w:val="002E2A88"/>
    <w:rsid w:val="002E43CE"/>
    <w:rsid w:val="002E54D2"/>
    <w:rsid w:val="002E729C"/>
    <w:rsid w:val="002F133E"/>
    <w:rsid w:val="002F5CBE"/>
    <w:rsid w:val="002F68DA"/>
    <w:rsid w:val="002F6917"/>
    <w:rsid w:val="003018A4"/>
    <w:rsid w:val="00304DD9"/>
    <w:rsid w:val="00306C97"/>
    <w:rsid w:val="003105BA"/>
    <w:rsid w:val="003171FF"/>
    <w:rsid w:val="003238A2"/>
    <w:rsid w:val="00324B48"/>
    <w:rsid w:val="0032631B"/>
    <w:rsid w:val="003275DF"/>
    <w:rsid w:val="00327DD4"/>
    <w:rsid w:val="003319B6"/>
    <w:rsid w:val="00335ADA"/>
    <w:rsid w:val="003361DD"/>
    <w:rsid w:val="00343E75"/>
    <w:rsid w:val="00350492"/>
    <w:rsid w:val="00351F6C"/>
    <w:rsid w:val="00352B43"/>
    <w:rsid w:val="0035761B"/>
    <w:rsid w:val="00361243"/>
    <w:rsid w:val="00364CE6"/>
    <w:rsid w:val="003672F0"/>
    <w:rsid w:val="00371D93"/>
    <w:rsid w:val="00375EF8"/>
    <w:rsid w:val="003776D5"/>
    <w:rsid w:val="00387355"/>
    <w:rsid w:val="00390FC8"/>
    <w:rsid w:val="00391974"/>
    <w:rsid w:val="00392BA4"/>
    <w:rsid w:val="003949C2"/>
    <w:rsid w:val="00395E5E"/>
    <w:rsid w:val="003A05F4"/>
    <w:rsid w:val="003A3ADD"/>
    <w:rsid w:val="003A58D5"/>
    <w:rsid w:val="003A7136"/>
    <w:rsid w:val="003B3364"/>
    <w:rsid w:val="003B340F"/>
    <w:rsid w:val="003B38B4"/>
    <w:rsid w:val="003B4043"/>
    <w:rsid w:val="003B5131"/>
    <w:rsid w:val="003B6692"/>
    <w:rsid w:val="003C2FF4"/>
    <w:rsid w:val="003C3FB7"/>
    <w:rsid w:val="003C5C89"/>
    <w:rsid w:val="003C5D8C"/>
    <w:rsid w:val="003C6A35"/>
    <w:rsid w:val="003C7E9F"/>
    <w:rsid w:val="003D22CC"/>
    <w:rsid w:val="003D294E"/>
    <w:rsid w:val="003D61E5"/>
    <w:rsid w:val="003D7412"/>
    <w:rsid w:val="003E0C63"/>
    <w:rsid w:val="003E5369"/>
    <w:rsid w:val="003E72D2"/>
    <w:rsid w:val="003F2EDE"/>
    <w:rsid w:val="003F379C"/>
    <w:rsid w:val="00400D0A"/>
    <w:rsid w:val="004166F3"/>
    <w:rsid w:val="00416D01"/>
    <w:rsid w:val="0042030B"/>
    <w:rsid w:val="00421B78"/>
    <w:rsid w:val="004227EF"/>
    <w:rsid w:val="00423A85"/>
    <w:rsid w:val="00423DD6"/>
    <w:rsid w:val="00424F44"/>
    <w:rsid w:val="004319F0"/>
    <w:rsid w:val="00431E59"/>
    <w:rsid w:val="00432F13"/>
    <w:rsid w:val="00435864"/>
    <w:rsid w:val="004376CF"/>
    <w:rsid w:val="004401AE"/>
    <w:rsid w:val="00442D56"/>
    <w:rsid w:val="00442D75"/>
    <w:rsid w:val="00446894"/>
    <w:rsid w:val="00447667"/>
    <w:rsid w:val="00457A51"/>
    <w:rsid w:val="004651BA"/>
    <w:rsid w:val="00467A61"/>
    <w:rsid w:val="0047028F"/>
    <w:rsid w:val="00470CDC"/>
    <w:rsid w:val="00470F93"/>
    <w:rsid w:val="0047402E"/>
    <w:rsid w:val="00482017"/>
    <w:rsid w:val="00484E08"/>
    <w:rsid w:val="0049111B"/>
    <w:rsid w:val="004A099E"/>
    <w:rsid w:val="004A0B5B"/>
    <w:rsid w:val="004A20E9"/>
    <w:rsid w:val="004A301E"/>
    <w:rsid w:val="004A4A53"/>
    <w:rsid w:val="004A7C45"/>
    <w:rsid w:val="004B4D1B"/>
    <w:rsid w:val="004B585A"/>
    <w:rsid w:val="004C3F66"/>
    <w:rsid w:val="004C4E1D"/>
    <w:rsid w:val="004C6C18"/>
    <w:rsid w:val="004C6D69"/>
    <w:rsid w:val="004C6F8E"/>
    <w:rsid w:val="004D3E8A"/>
    <w:rsid w:val="004D5AAD"/>
    <w:rsid w:val="004D6C6E"/>
    <w:rsid w:val="004E0301"/>
    <w:rsid w:val="004F2B0A"/>
    <w:rsid w:val="004F3E43"/>
    <w:rsid w:val="004F78FD"/>
    <w:rsid w:val="00502B76"/>
    <w:rsid w:val="00511EA5"/>
    <w:rsid w:val="005201C3"/>
    <w:rsid w:val="00522149"/>
    <w:rsid w:val="00526C83"/>
    <w:rsid w:val="00531066"/>
    <w:rsid w:val="00535C5F"/>
    <w:rsid w:val="005362C4"/>
    <w:rsid w:val="005421EC"/>
    <w:rsid w:val="005459E3"/>
    <w:rsid w:val="00546CF3"/>
    <w:rsid w:val="00550A9E"/>
    <w:rsid w:val="005520F2"/>
    <w:rsid w:val="005556DF"/>
    <w:rsid w:val="00564DF5"/>
    <w:rsid w:val="005650EB"/>
    <w:rsid w:val="00565519"/>
    <w:rsid w:val="00566AAF"/>
    <w:rsid w:val="00572B2C"/>
    <w:rsid w:val="005800EC"/>
    <w:rsid w:val="005855BF"/>
    <w:rsid w:val="005916D9"/>
    <w:rsid w:val="00597A8E"/>
    <w:rsid w:val="005A023F"/>
    <w:rsid w:val="005A0950"/>
    <w:rsid w:val="005A4514"/>
    <w:rsid w:val="005A48E4"/>
    <w:rsid w:val="005A4918"/>
    <w:rsid w:val="005A67A2"/>
    <w:rsid w:val="005A71E5"/>
    <w:rsid w:val="005B3030"/>
    <w:rsid w:val="005B316A"/>
    <w:rsid w:val="005B360C"/>
    <w:rsid w:val="005B3AB5"/>
    <w:rsid w:val="005B3F0D"/>
    <w:rsid w:val="005C0880"/>
    <w:rsid w:val="005C3042"/>
    <w:rsid w:val="005C5477"/>
    <w:rsid w:val="005D3254"/>
    <w:rsid w:val="005D4D4B"/>
    <w:rsid w:val="005D60A9"/>
    <w:rsid w:val="005D7687"/>
    <w:rsid w:val="005E2082"/>
    <w:rsid w:val="005E44E6"/>
    <w:rsid w:val="005E7E9B"/>
    <w:rsid w:val="005F6771"/>
    <w:rsid w:val="005F6EB7"/>
    <w:rsid w:val="005F6F4D"/>
    <w:rsid w:val="005F766D"/>
    <w:rsid w:val="006042FE"/>
    <w:rsid w:val="00613035"/>
    <w:rsid w:val="006149DD"/>
    <w:rsid w:val="00614BF6"/>
    <w:rsid w:val="00616D96"/>
    <w:rsid w:val="00624CCC"/>
    <w:rsid w:val="00626946"/>
    <w:rsid w:val="00627435"/>
    <w:rsid w:val="00631A08"/>
    <w:rsid w:val="00634452"/>
    <w:rsid w:val="00634B72"/>
    <w:rsid w:val="00635CCB"/>
    <w:rsid w:val="006440DC"/>
    <w:rsid w:val="00644F60"/>
    <w:rsid w:val="006527F6"/>
    <w:rsid w:val="00653831"/>
    <w:rsid w:val="00654011"/>
    <w:rsid w:val="00654883"/>
    <w:rsid w:val="0066393A"/>
    <w:rsid w:val="00666DB7"/>
    <w:rsid w:val="006672C7"/>
    <w:rsid w:val="006701A2"/>
    <w:rsid w:val="00670E32"/>
    <w:rsid w:val="006732DB"/>
    <w:rsid w:val="00675D2B"/>
    <w:rsid w:val="006762DB"/>
    <w:rsid w:val="00677D76"/>
    <w:rsid w:val="0068671E"/>
    <w:rsid w:val="00693F7D"/>
    <w:rsid w:val="006A189C"/>
    <w:rsid w:val="006A1E0E"/>
    <w:rsid w:val="006A35E4"/>
    <w:rsid w:val="006A482B"/>
    <w:rsid w:val="006A500E"/>
    <w:rsid w:val="006A514F"/>
    <w:rsid w:val="006B0FFA"/>
    <w:rsid w:val="006B2F12"/>
    <w:rsid w:val="006B359B"/>
    <w:rsid w:val="006B3C57"/>
    <w:rsid w:val="006B47D7"/>
    <w:rsid w:val="006B5C06"/>
    <w:rsid w:val="006B6697"/>
    <w:rsid w:val="006B7CF7"/>
    <w:rsid w:val="006C164E"/>
    <w:rsid w:val="006C440B"/>
    <w:rsid w:val="006C6D94"/>
    <w:rsid w:val="006D0682"/>
    <w:rsid w:val="006D1091"/>
    <w:rsid w:val="006D1F3F"/>
    <w:rsid w:val="006D32AB"/>
    <w:rsid w:val="006D3958"/>
    <w:rsid w:val="006D3D2E"/>
    <w:rsid w:val="006D4938"/>
    <w:rsid w:val="006D5491"/>
    <w:rsid w:val="006D706F"/>
    <w:rsid w:val="006E1053"/>
    <w:rsid w:val="006E4F03"/>
    <w:rsid w:val="006E623A"/>
    <w:rsid w:val="006F7DE6"/>
    <w:rsid w:val="00700AEB"/>
    <w:rsid w:val="00703590"/>
    <w:rsid w:val="00706C10"/>
    <w:rsid w:val="00707163"/>
    <w:rsid w:val="00711870"/>
    <w:rsid w:val="00712645"/>
    <w:rsid w:val="00712AC5"/>
    <w:rsid w:val="00715F75"/>
    <w:rsid w:val="00717B2B"/>
    <w:rsid w:val="00723398"/>
    <w:rsid w:val="007238D0"/>
    <w:rsid w:val="00726A94"/>
    <w:rsid w:val="00731133"/>
    <w:rsid w:val="007334C6"/>
    <w:rsid w:val="00735BC5"/>
    <w:rsid w:val="00737D16"/>
    <w:rsid w:val="00742DD7"/>
    <w:rsid w:val="00744973"/>
    <w:rsid w:val="00744A8A"/>
    <w:rsid w:val="0075243A"/>
    <w:rsid w:val="007535DF"/>
    <w:rsid w:val="00755257"/>
    <w:rsid w:val="0075578C"/>
    <w:rsid w:val="00760A61"/>
    <w:rsid w:val="00761039"/>
    <w:rsid w:val="00761764"/>
    <w:rsid w:val="007635AA"/>
    <w:rsid w:val="00775E49"/>
    <w:rsid w:val="0077700D"/>
    <w:rsid w:val="007910F4"/>
    <w:rsid w:val="007915DD"/>
    <w:rsid w:val="00793669"/>
    <w:rsid w:val="00793F13"/>
    <w:rsid w:val="00795B04"/>
    <w:rsid w:val="007A11B3"/>
    <w:rsid w:val="007A25BD"/>
    <w:rsid w:val="007A41DE"/>
    <w:rsid w:val="007B0159"/>
    <w:rsid w:val="007B10BF"/>
    <w:rsid w:val="007B1476"/>
    <w:rsid w:val="007B366E"/>
    <w:rsid w:val="007B6BD1"/>
    <w:rsid w:val="007B6DE1"/>
    <w:rsid w:val="007B6E12"/>
    <w:rsid w:val="007B7B36"/>
    <w:rsid w:val="007C0FFB"/>
    <w:rsid w:val="007C3871"/>
    <w:rsid w:val="007D4A6A"/>
    <w:rsid w:val="007E0145"/>
    <w:rsid w:val="007E6412"/>
    <w:rsid w:val="007F100F"/>
    <w:rsid w:val="007F1A38"/>
    <w:rsid w:val="00806378"/>
    <w:rsid w:val="00807817"/>
    <w:rsid w:val="0081058C"/>
    <w:rsid w:val="00810624"/>
    <w:rsid w:val="00811FF6"/>
    <w:rsid w:val="008123D3"/>
    <w:rsid w:val="00817A13"/>
    <w:rsid w:val="0082385B"/>
    <w:rsid w:val="008238AA"/>
    <w:rsid w:val="0082408B"/>
    <w:rsid w:val="008262AC"/>
    <w:rsid w:val="0083129F"/>
    <w:rsid w:val="00833FA8"/>
    <w:rsid w:val="00834984"/>
    <w:rsid w:val="008401F3"/>
    <w:rsid w:val="00852294"/>
    <w:rsid w:val="008546C9"/>
    <w:rsid w:val="00857ABF"/>
    <w:rsid w:val="00861459"/>
    <w:rsid w:val="00861F3A"/>
    <w:rsid w:val="00872738"/>
    <w:rsid w:val="00877A4B"/>
    <w:rsid w:val="00883D86"/>
    <w:rsid w:val="0088623D"/>
    <w:rsid w:val="00886B12"/>
    <w:rsid w:val="00887A29"/>
    <w:rsid w:val="00887A93"/>
    <w:rsid w:val="008901E8"/>
    <w:rsid w:val="00890B6E"/>
    <w:rsid w:val="00890D68"/>
    <w:rsid w:val="0089280A"/>
    <w:rsid w:val="00892FBD"/>
    <w:rsid w:val="008947A4"/>
    <w:rsid w:val="008A2DDF"/>
    <w:rsid w:val="008A4CF2"/>
    <w:rsid w:val="008A4E92"/>
    <w:rsid w:val="008A63DA"/>
    <w:rsid w:val="008A73FF"/>
    <w:rsid w:val="008A7E9A"/>
    <w:rsid w:val="008B27EF"/>
    <w:rsid w:val="008B4A75"/>
    <w:rsid w:val="008B61FF"/>
    <w:rsid w:val="008C074A"/>
    <w:rsid w:val="008C2D23"/>
    <w:rsid w:val="008C314E"/>
    <w:rsid w:val="008D3643"/>
    <w:rsid w:val="008D6E48"/>
    <w:rsid w:val="008E6645"/>
    <w:rsid w:val="008E6BC5"/>
    <w:rsid w:val="008F2F8E"/>
    <w:rsid w:val="008F34F4"/>
    <w:rsid w:val="00900378"/>
    <w:rsid w:val="009025F4"/>
    <w:rsid w:val="009032EB"/>
    <w:rsid w:val="009050D0"/>
    <w:rsid w:val="009113C4"/>
    <w:rsid w:val="00911453"/>
    <w:rsid w:val="009141DB"/>
    <w:rsid w:val="00917C0C"/>
    <w:rsid w:val="009209DD"/>
    <w:rsid w:val="00931EC5"/>
    <w:rsid w:val="00940836"/>
    <w:rsid w:val="00942104"/>
    <w:rsid w:val="00942F60"/>
    <w:rsid w:val="00944A69"/>
    <w:rsid w:val="00951A3A"/>
    <w:rsid w:val="0095209D"/>
    <w:rsid w:val="00953C9A"/>
    <w:rsid w:val="00956BAA"/>
    <w:rsid w:val="00961090"/>
    <w:rsid w:val="00962466"/>
    <w:rsid w:val="00962627"/>
    <w:rsid w:val="00962B40"/>
    <w:rsid w:val="009649B1"/>
    <w:rsid w:val="00964EF3"/>
    <w:rsid w:val="00971E14"/>
    <w:rsid w:val="00972C06"/>
    <w:rsid w:val="009736B6"/>
    <w:rsid w:val="00973A0F"/>
    <w:rsid w:val="00974C36"/>
    <w:rsid w:val="00974EAB"/>
    <w:rsid w:val="00977543"/>
    <w:rsid w:val="00982D01"/>
    <w:rsid w:val="009838DE"/>
    <w:rsid w:val="00985BA7"/>
    <w:rsid w:val="00994D4A"/>
    <w:rsid w:val="009972BE"/>
    <w:rsid w:val="00997FC4"/>
    <w:rsid w:val="009A4FDC"/>
    <w:rsid w:val="009A51FB"/>
    <w:rsid w:val="009B1FE6"/>
    <w:rsid w:val="009B744F"/>
    <w:rsid w:val="009C290D"/>
    <w:rsid w:val="009C2D7E"/>
    <w:rsid w:val="009C3B7E"/>
    <w:rsid w:val="009C4CE9"/>
    <w:rsid w:val="009C574A"/>
    <w:rsid w:val="009C67BB"/>
    <w:rsid w:val="009D09C7"/>
    <w:rsid w:val="009D30CE"/>
    <w:rsid w:val="009D3503"/>
    <w:rsid w:val="009D7FC9"/>
    <w:rsid w:val="009E06AE"/>
    <w:rsid w:val="009E1169"/>
    <w:rsid w:val="009E3EC2"/>
    <w:rsid w:val="009E3F40"/>
    <w:rsid w:val="009E4CFD"/>
    <w:rsid w:val="009E5F5B"/>
    <w:rsid w:val="009E7AB1"/>
    <w:rsid w:val="009F0BCB"/>
    <w:rsid w:val="009F2BFF"/>
    <w:rsid w:val="009F6AA3"/>
    <w:rsid w:val="00A01FC5"/>
    <w:rsid w:val="00A03B57"/>
    <w:rsid w:val="00A044E4"/>
    <w:rsid w:val="00A054A5"/>
    <w:rsid w:val="00A10B05"/>
    <w:rsid w:val="00A127CF"/>
    <w:rsid w:val="00A13F1F"/>
    <w:rsid w:val="00A20A26"/>
    <w:rsid w:val="00A22235"/>
    <w:rsid w:val="00A26E60"/>
    <w:rsid w:val="00A27104"/>
    <w:rsid w:val="00A271F0"/>
    <w:rsid w:val="00A3107B"/>
    <w:rsid w:val="00A334F3"/>
    <w:rsid w:val="00A347AA"/>
    <w:rsid w:val="00A34BE9"/>
    <w:rsid w:val="00A3642A"/>
    <w:rsid w:val="00A3676B"/>
    <w:rsid w:val="00A41105"/>
    <w:rsid w:val="00A44DE4"/>
    <w:rsid w:val="00A45178"/>
    <w:rsid w:val="00A5028B"/>
    <w:rsid w:val="00A51CF7"/>
    <w:rsid w:val="00A545D2"/>
    <w:rsid w:val="00A551C5"/>
    <w:rsid w:val="00A5747E"/>
    <w:rsid w:val="00A6000D"/>
    <w:rsid w:val="00A61619"/>
    <w:rsid w:val="00A6594D"/>
    <w:rsid w:val="00A66F6A"/>
    <w:rsid w:val="00A674C3"/>
    <w:rsid w:val="00A716B4"/>
    <w:rsid w:val="00A73658"/>
    <w:rsid w:val="00A7391B"/>
    <w:rsid w:val="00A760EE"/>
    <w:rsid w:val="00A81F80"/>
    <w:rsid w:val="00A8206B"/>
    <w:rsid w:val="00A8274D"/>
    <w:rsid w:val="00A85A74"/>
    <w:rsid w:val="00A865AF"/>
    <w:rsid w:val="00A90126"/>
    <w:rsid w:val="00A9417D"/>
    <w:rsid w:val="00A9500F"/>
    <w:rsid w:val="00AA0C4F"/>
    <w:rsid w:val="00AA3397"/>
    <w:rsid w:val="00AA4C2F"/>
    <w:rsid w:val="00AB4CAD"/>
    <w:rsid w:val="00AC0021"/>
    <w:rsid w:val="00AC06F2"/>
    <w:rsid w:val="00AC27B4"/>
    <w:rsid w:val="00AD1A8F"/>
    <w:rsid w:val="00AD3F9B"/>
    <w:rsid w:val="00AD7AB6"/>
    <w:rsid w:val="00AE056F"/>
    <w:rsid w:val="00AE14C8"/>
    <w:rsid w:val="00AE2299"/>
    <w:rsid w:val="00AE248F"/>
    <w:rsid w:val="00AE3B15"/>
    <w:rsid w:val="00AE492E"/>
    <w:rsid w:val="00AE5EC1"/>
    <w:rsid w:val="00AE60EE"/>
    <w:rsid w:val="00AE70F2"/>
    <w:rsid w:val="00AE7873"/>
    <w:rsid w:val="00AE7D53"/>
    <w:rsid w:val="00AF054D"/>
    <w:rsid w:val="00AF1087"/>
    <w:rsid w:val="00AF2EA0"/>
    <w:rsid w:val="00AF4EDC"/>
    <w:rsid w:val="00AF4FD1"/>
    <w:rsid w:val="00AF78A9"/>
    <w:rsid w:val="00B01977"/>
    <w:rsid w:val="00B03EE5"/>
    <w:rsid w:val="00B04A0C"/>
    <w:rsid w:val="00B062A0"/>
    <w:rsid w:val="00B108D7"/>
    <w:rsid w:val="00B10F99"/>
    <w:rsid w:val="00B12546"/>
    <w:rsid w:val="00B1728F"/>
    <w:rsid w:val="00B17DF6"/>
    <w:rsid w:val="00B224F2"/>
    <w:rsid w:val="00B30D20"/>
    <w:rsid w:val="00B41BE9"/>
    <w:rsid w:val="00B45081"/>
    <w:rsid w:val="00B46EBA"/>
    <w:rsid w:val="00B47773"/>
    <w:rsid w:val="00B5297F"/>
    <w:rsid w:val="00B578AC"/>
    <w:rsid w:val="00B57AE8"/>
    <w:rsid w:val="00B65F61"/>
    <w:rsid w:val="00B677BF"/>
    <w:rsid w:val="00B67DDD"/>
    <w:rsid w:val="00B70103"/>
    <w:rsid w:val="00B70A16"/>
    <w:rsid w:val="00B70C2D"/>
    <w:rsid w:val="00B7266C"/>
    <w:rsid w:val="00B7566D"/>
    <w:rsid w:val="00B77A38"/>
    <w:rsid w:val="00B80ABB"/>
    <w:rsid w:val="00B80E00"/>
    <w:rsid w:val="00B847E6"/>
    <w:rsid w:val="00B84902"/>
    <w:rsid w:val="00B90807"/>
    <w:rsid w:val="00B9143C"/>
    <w:rsid w:val="00B919D2"/>
    <w:rsid w:val="00B93C49"/>
    <w:rsid w:val="00B940E5"/>
    <w:rsid w:val="00BA2EAE"/>
    <w:rsid w:val="00BA44C0"/>
    <w:rsid w:val="00BB3093"/>
    <w:rsid w:val="00BB4C17"/>
    <w:rsid w:val="00BD057A"/>
    <w:rsid w:val="00BD3642"/>
    <w:rsid w:val="00BD45C1"/>
    <w:rsid w:val="00BE1DCA"/>
    <w:rsid w:val="00BE3695"/>
    <w:rsid w:val="00BE3BE6"/>
    <w:rsid w:val="00BE4F6E"/>
    <w:rsid w:val="00BE5CD2"/>
    <w:rsid w:val="00BE63A2"/>
    <w:rsid w:val="00BF29FC"/>
    <w:rsid w:val="00BF4D02"/>
    <w:rsid w:val="00BF4DB9"/>
    <w:rsid w:val="00BF6026"/>
    <w:rsid w:val="00BF62A8"/>
    <w:rsid w:val="00C059CC"/>
    <w:rsid w:val="00C06AD2"/>
    <w:rsid w:val="00C10B47"/>
    <w:rsid w:val="00C11BB7"/>
    <w:rsid w:val="00C124D5"/>
    <w:rsid w:val="00C16DEA"/>
    <w:rsid w:val="00C22537"/>
    <w:rsid w:val="00C22ADD"/>
    <w:rsid w:val="00C23308"/>
    <w:rsid w:val="00C2504C"/>
    <w:rsid w:val="00C25E5C"/>
    <w:rsid w:val="00C3723F"/>
    <w:rsid w:val="00C3725D"/>
    <w:rsid w:val="00C37A0E"/>
    <w:rsid w:val="00C51F5F"/>
    <w:rsid w:val="00C5208D"/>
    <w:rsid w:val="00C5324C"/>
    <w:rsid w:val="00C55FEE"/>
    <w:rsid w:val="00C57A3E"/>
    <w:rsid w:val="00C62395"/>
    <w:rsid w:val="00C637FC"/>
    <w:rsid w:val="00C63B6E"/>
    <w:rsid w:val="00C656B8"/>
    <w:rsid w:val="00C65B7F"/>
    <w:rsid w:val="00C65CD8"/>
    <w:rsid w:val="00C66922"/>
    <w:rsid w:val="00C66A52"/>
    <w:rsid w:val="00C71477"/>
    <w:rsid w:val="00C77BF0"/>
    <w:rsid w:val="00C83734"/>
    <w:rsid w:val="00C83F60"/>
    <w:rsid w:val="00C9487B"/>
    <w:rsid w:val="00C97094"/>
    <w:rsid w:val="00CA3A01"/>
    <w:rsid w:val="00CA7780"/>
    <w:rsid w:val="00CB2D17"/>
    <w:rsid w:val="00CB7430"/>
    <w:rsid w:val="00CC1246"/>
    <w:rsid w:val="00CC4473"/>
    <w:rsid w:val="00CC724F"/>
    <w:rsid w:val="00CD14B9"/>
    <w:rsid w:val="00CD59E6"/>
    <w:rsid w:val="00CD6DA7"/>
    <w:rsid w:val="00CE0BD3"/>
    <w:rsid w:val="00CE102D"/>
    <w:rsid w:val="00CE17A0"/>
    <w:rsid w:val="00CE54AA"/>
    <w:rsid w:val="00CE573A"/>
    <w:rsid w:val="00CE688E"/>
    <w:rsid w:val="00CE7FCC"/>
    <w:rsid w:val="00CF06F9"/>
    <w:rsid w:val="00CF4773"/>
    <w:rsid w:val="00CF4E85"/>
    <w:rsid w:val="00CF5922"/>
    <w:rsid w:val="00CF7815"/>
    <w:rsid w:val="00CF7F9D"/>
    <w:rsid w:val="00D04648"/>
    <w:rsid w:val="00D07317"/>
    <w:rsid w:val="00D07359"/>
    <w:rsid w:val="00D10255"/>
    <w:rsid w:val="00D11342"/>
    <w:rsid w:val="00D11C51"/>
    <w:rsid w:val="00D14D32"/>
    <w:rsid w:val="00D1756B"/>
    <w:rsid w:val="00D20E18"/>
    <w:rsid w:val="00D21972"/>
    <w:rsid w:val="00D276EA"/>
    <w:rsid w:val="00D27E2A"/>
    <w:rsid w:val="00D307CE"/>
    <w:rsid w:val="00D313BC"/>
    <w:rsid w:val="00D332BB"/>
    <w:rsid w:val="00D34AF1"/>
    <w:rsid w:val="00D455C3"/>
    <w:rsid w:val="00D5099C"/>
    <w:rsid w:val="00D5330A"/>
    <w:rsid w:val="00D56FA6"/>
    <w:rsid w:val="00D57B9E"/>
    <w:rsid w:val="00D623AB"/>
    <w:rsid w:val="00D63C12"/>
    <w:rsid w:val="00D66916"/>
    <w:rsid w:val="00D671C6"/>
    <w:rsid w:val="00D70AFC"/>
    <w:rsid w:val="00D7493F"/>
    <w:rsid w:val="00D762A8"/>
    <w:rsid w:val="00D82257"/>
    <w:rsid w:val="00D82B10"/>
    <w:rsid w:val="00D82C12"/>
    <w:rsid w:val="00D83CE6"/>
    <w:rsid w:val="00D84E3A"/>
    <w:rsid w:val="00D855DD"/>
    <w:rsid w:val="00D87D55"/>
    <w:rsid w:val="00D956D6"/>
    <w:rsid w:val="00D97BD8"/>
    <w:rsid w:val="00DA03B4"/>
    <w:rsid w:val="00DA1190"/>
    <w:rsid w:val="00DA3878"/>
    <w:rsid w:val="00DA48B3"/>
    <w:rsid w:val="00DA4A5B"/>
    <w:rsid w:val="00DB0560"/>
    <w:rsid w:val="00DB05A4"/>
    <w:rsid w:val="00DB3810"/>
    <w:rsid w:val="00DB71FB"/>
    <w:rsid w:val="00DC00A6"/>
    <w:rsid w:val="00DC0F85"/>
    <w:rsid w:val="00DD1DFB"/>
    <w:rsid w:val="00DD3638"/>
    <w:rsid w:val="00DD4918"/>
    <w:rsid w:val="00DD5526"/>
    <w:rsid w:val="00DD78D4"/>
    <w:rsid w:val="00DE5A8A"/>
    <w:rsid w:val="00DE5E08"/>
    <w:rsid w:val="00DF0DDE"/>
    <w:rsid w:val="00DF7383"/>
    <w:rsid w:val="00DF75D1"/>
    <w:rsid w:val="00E001F7"/>
    <w:rsid w:val="00E12D27"/>
    <w:rsid w:val="00E12D68"/>
    <w:rsid w:val="00E139B3"/>
    <w:rsid w:val="00E14452"/>
    <w:rsid w:val="00E21198"/>
    <w:rsid w:val="00E270A5"/>
    <w:rsid w:val="00E276E7"/>
    <w:rsid w:val="00E30040"/>
    <w:rsid w:val="00E32397"/>
    <w:rsid w:val="00E332EE"/>
    <w:rsid w:val="00E379F6"/>
    <w:rsid w:val="00E4361F"/>
    <w:rsid w:val="00E502FE"/>
    <w:rsid w:val="00E515A7"/>
    <w:rsid w:val="00E53D61"/>
    <w:rsid w:val="00E54902"/>
    <w:rsid w:val="00E55305"/>
    <w:rsid w:val="00E55832"/>
    <w:rsid w:val="00E62D8D"/>
    <w:rsid w:val="00E6517D"/>
    <w:rsid w:val="00E658D3"/>
    <w:rsid w:val="00E66E89"/>
    <w:rsid w:val="00E704A3"/>
    <w:rsid w:val="00E70FA9"/>
    <w:rsid w:val="00E711FB"/>
    <w:rsid w:val="00E73C53"/>
    <w:rsid w:val="00E76F62"/>
    <w:rsid w:val="00E80B03"/>
    <w:rsid w:val="00E82D2D"/>
    <w:rsid w:val="00E847BB"/>
    <w:rsid w:val="00E84CD6"/>
    <w:rsid w:val="00E87FC5"/>
    <w:rsid w:val="00E9082F"/>
    <w:rsid w:val="00E91FCB"/>
    <w:rsid w:val="00E92FC4"/>
    <w:rsid w:val="00E93FE1"/>
    <w:rsid w:val="00E94262"/>
    <w:rsid w:val="00E95CDA"/>
    <w:rsid w:val="00EA233E"/>
    <w:rsid w:val="00EA3535"/>
    <w:rsid w:val="00EA5678"/>
    <w:rsid w:val="00EB135D"/>
    <w:rsid w:val="00EB32DB"/>
    <w:rsid w:val="00EB6A2F"/>
    <w:rsid w:val="00EC574E"/>
    <w:rsid w:val="00ED1762"/>
    <w:rsid w:val="00ED4700"/>
    <w:rsid w:val="00ED58AB"/>
    <w:rsid w:val="00ED6A79"/>
    <w:rsid w:val="00EE1879"/>
    <w:rsid w:val="00EE2144"/>
    <w:rsid w:val="00EE3F7C"/>
    <w:rsid w:val="00EE4697"/>
    <w:rsid w:val="00EF6A83"/>
    <w:rsid w:val="00EF7F6C"/>
    <w:rsid w:val="00F025EF"/>
    <w:rsid w:val="00F03885"/>
    <w:rsid w:val="00F07531"/>
    <w:rsid w:val="00F157A1"/>
    <w:rsid w:val="00F1622C"/>
    <w:rsid w:val="00F26CC6"/>
    <w:rsid w:val="00F27842"/>
    <w:rsid w:val="00F37AE2"/>
    <w:rsid w:val="00F422F0"/>
    <w:rsid w:val="00F44251"/>
    <w:rsid w:val="00F45B4E"/>
    <w:rsid w:val="00F46F61"/>
    <w:rsid w:val="00F51F62"/>
    <w:rsid w:val="00F54D24"/>
    <w:rsid w:val="00F55BCA"/>
    <w:rsid w:val="00F57C81"/>
    <w:rsid w:val="00F6153C"/>
    <w:rsid w:val="00F6383C"/>
    <w:rsid w:val="00F650AA"/>
    <w:rsid w:val="00F67A25"/>
    <w:rsid w:val="00F710D9"/>
    <w:rsid w:val="00F74738"/>
    <w:rsid w:val="00F75BA0"/>
    <w:rsid w:val="00F82422"/>
    <w:rsid w:val="00F83372"/>
    <w:rsid w:val="00F85281"/>
    <w:rsid w:val="00F855E9"/>
    <w:rsid w:val="00F8588E"/>
    <w:rsid w:val="00F91ED5"/>
    <w:rsid w:val="00F91EF7"/>
    <w:rsid w:val="00F93B47"/>
    <w:rsid w:val="00F93D0B"/>
    <w:rsid w:val="00F9567C"/>
    <w:rsid w:val="00F95B81"/>
    <w:rsid w:val="00F9698E"/>
    <w:rsid w:val="00FA0C1B"/>
    <w:rsid w:val="00FA1D14"/>
    <w:rsid w:val="00FA5D6C"/>
    <w:rsid w:val="00FB0DA7"/>
    <w:rsid w:val="00FB1446"/>
    <w:rsid w:val="00FB1685"/>
    <w:rsid w:val="00FB3630"/>
    <w:rsid w:val="00FC594C"/>
    <w:rsid w:val="00FC7DEB"/>
    <w:rsid w:val="00FD35C5"/>
    <w:rsid w:val="00FE31A0"/>
    <w:rsid w:val="00FE38D4"/>
    <w:rsid w:val="00FE7701"/>
    <w:rsid w:val="00FF01F3"/>
    <w:rsid w:val="00FF0CCC"/>
    <w:rsid w:val="00FF1008"/>
    <w:rsid w:val="00FF1049"/>
    <w:rsid w:val="00FF6BA6"/>
    <w:rsid w:val="012DEA3F"/>
    <w:rsid w:val="01B907D1"/>
    <w:rsid w:val="01C6404E"/>
    <w:rsid w:val="025AC2C7"/>
    <w:rsid w:val="0292A87A"/>
    <w:rsid w:val="0320A265"/>
    <w:rsid w:val="03F9B709"/>
    <w:rsid w:val="043126F6"/>
    <w:rsid w:val="044620B7"/>
    <w:rsid w:val="0454859C"/>
    <w:rsid w:val="05405417"/>
    <w:rsid w:val="056A98C4"/>
    <w:rsid w:val="05E19520"/>
    <w:rsid w:val="0623A4E1"/>
    <w:rsid w:val="06F93E90"/>
    <w:rsid w:val="075D0443"/>
    <w:rsid w:val="082AB52F"/>
    <w:rsid w:val="08AA3B8B"/>
    <w:rsid w:val="0934AC29"/>
    <w:rsid w:val="096EF08C"/>
    <w:rsid w:val="0975E860"/>
    <w:rsid w:val="09AC0A64"/>
    <w:rsid w:val="0A0A9DB8"/>
    <w:rsid w:val="0A23F9BD"/>
    <w:rsid w:val="0AA2F206"/>
    <w:rsid w:val="0AB3CCFC"/>
    <w:rsid w:val="0B833231"/>
    <w:rsid w:val="0C1CB257"/>
    <w:rsid w:val="0CB072EC"/>
    <w:rsid w:val="0CD27731"/>
    <w:rsid w:val="0D90AAF8"/>
    <w:rsid w:val="0DB70728"/>
    <w:rsid w:val="0DDD8237"/>
    <w:rsid w:val="0E47C5C3"/>
    <w:rsid w:val="0E529E0F"/>
    <w:rsid w:val="0E5C1D47"/>
    <w:rsid w:val="0F002846"/>
    <w:rsid w:val="0F710A2A"/>
    <w:rsid w:val="0F97F9CF"/>
    <w:rsid w:val="10523B03"/>
    <w:rsid w:val="107007B1"/>
    <w:rsid w:val="117CD935"/>
    <w:rsid w:val="11C0CC5D"/>
    <w:rsid w:val="11ECEBFC"/>
    <w:rsid w:val="12102DE3"/>
    <w:rsid w:val="12DB45B9"/>
    <w:rsid w:val="1318CB47"/>
    <w:rsid w:val="132B9FE5"/>
    <w:rsid w:val="137A89DC"/>
    <w:rsid w:val="13813EBD"/>
    <w:rsid w:val="139EF17E"/>
    <w:rsid w:val="1451FD0E"/>
    <w:rsid w:val="14DEC164"/>
    <w:rsid w:val="14E4F109"/>
    <w:rsid w:val="14FE5447"/>
    <w:rsid w:val="15B95557"/>
    <w:rsid w:val="15DDA17D"/>
    <w:rsid w:val="15FC777B"/>
    <w:rsid w:val="1763C6EC"/>
    <w:rsid w:val="17680C75"/>
    <w:rsid w:val="185AF925"/>
    <w:rsid w:val="187A714D"/>
    <w:rsid w:val="19C1837A"/>
    <w:rsid w:val="19C9071B"/>
    <w:rsid w:val="1B20D804"/>
    <w:rsid w:val="1B5E7399"/>
    <w:rsid w:val="1B902795"/>
    <w:rsid w:val="1C3F156F"/>
    <w:rsid w:val="1CED5F01"/>
    <w:rsid w:val="1D18AEE4"/>
    <w:rsid w:val="1D32F623"/>
    <w:rsid w:val="1D55972B"/>
    <w:rsid w:val="1D715E11"/>
    <w:rsid w:val="1DA3DD3E"/>
    <w:rsid w:val="1DB9C492"/>
    <w:rsid w:val="1DDF4082"/>
    <w:rsid w:val="1E3EB2A5"/>
    <w:rsid w:val="1E635211"/>
    <w:rsid w:val="1EE94568"/>
    <w:rsid w:val="1FD376BB"/>
    <w:rsid w:val="1FDB0C00"/>
    <w:rsid w:val="200656FF"/>
    <w:rsid w:val="204B0EF4"/>
    <w:rsid w:val="209EC641"/>
    <w:rsid w:val="20BD4510"/>
    <w:rsid w:val="20CAFCF5"/>
    <w:rsid w:val="2179E876"/>
    <w:rsid w:val="2210CB4B"/>
    <w:rsid w:val="22326307"/>
    <w:rsid w:val="225DD879"/>
    <w:rsid w:val="23104476"/>
    <w:rsid w:val="233A31EF"/>
    <w:rsid w:val="2358E029"/>
    <w:rsid w:val="241654D2"/>
    <w:rsid w:val="24A4D893"/>
    <w:rsid w:val="257982A1"/>
    <w:rsid w:val="260EC52F"/>
    <w:rsid w:val="26DD493F"/>
    <w:rsid w:val="26ED9FDF"/>
    <w:rsid w:val="27BC644F"/>
    <w:rsid w:val="27EF73F2"/>
    <w:rsid w:val="27F953B2"/>
    <w:rsid w:val="2802CA02"/>
    <w:rsid w:val="29A92A8A"/>
    <w:rsid w:val="2A5C80CA"/>
    <w:rsid w:val="2AC013BB"/>
    <w:rsid w:val="2B5B1F32"/>
    <w:rsid w:val="2C72B7FB"/>
    <w:rsid w:val="2C9B7110"/>
    <w:rsid w:val="2CD09E8C"/>
    <w:rsid w:val="2CD878CD"/>
    <w:rsid w:val="2D117D2E"/>
    <w:rsid w:val="2D147955"/>
    <w:rsid w:val="2D313A49"/>
    <w:rsid w:val="2DFF2902"/>
    <w:rsid w:val="2E06E8EF"/>
    <w:rsid w:val="2E399768"/>
    <w:rsid w:val="2E6054A9"/>
    <w:rsid w:val="2E9A12A8"/>
    <w:rsid w:val="2EB3A034"/>
    <w:rsid w:val="2ED4D09B"/>
    <w:rsid w:val="2EEDC6B1"/>
    <w:rsid w:val="2F29A5C2"/>
    <w:rsid w:val="2F4222F0"/>
    <w:rsid w:val="2FAE3E70"/>
    <w:rsid w:val="30379DE6"/>
    <w:rsid w:val="30528958"/>
    <w:rsid w:val="30D1B171"/>
    <w:rsid w:val="31097C32"/>
    <w:rsid w:val="31B0F273"/>
    <w:rsid w:val="31BA1E80"/>
    <w:rsid w:val="31ECED77"/>
    <w:rsid w:val="321111F6"/>
    <w:rsid w:val="325B15CE"/>
    <w:rsid w:val="32A88F1E"/>
    <w:rsid w:val="333D46BF"/>
    <w:rsid w:val="341275D5"/>
    <w:rsid w:val="34394E73"/>
    <w:rsid w:val="34A6CFFF"/>
    <w:rsid w:val="34D385D0"/>
    <w:rsid w:val="34EFDC7B"/>
    <w:rsid w:val="35F5F3F7"/>
    <w:rsid w:val="3636D4C4"/>
    <w:rsid w:val="36E68286"/>
    <w:rsid w:val="373BBEDD"/>
    <w:rsid w:val="380B2B19"/>
    <w:rsid w:val="3823C506"/>
    <w:rsid w:val="382FCF6B"/>
    <w:rsid w:val="39886116"/>
    <w:rsid w:val="39EEECD0"/>
    <w:rsid w:val="3A1960DB"/>
    <w:rsid w:val="3AB935B1"/>
    <w:rsid w:val="3C0AB0C7"/>
    <w:rsid w:val="3C4C32B1"/>
    <w:rsid w:val="3C8BF867"/>
    <w:rsid w:val="3D092E67"/>
    <w:rsid w:val="3D18659F"/>
    <w:rsid w:val="3EE1DC6C"/>
    <w:rsid w:val="3EE58AD6"/>
    <w:rsid w:val="3EED2663"/>
    <w:rsid w:val="3F1AFE18"/>
    <w:rsid w:val="3FAC0738"/>
    <w:rsid w:val="3FCDE167"/>
    <w:rsid w:val="40D6BF1B"/>
    <w:rsid w:val="42BD5D2D"/>
    <w:rsid w:val="430A3D78"/>
    <w:rsid w:val="43B9FD3E"/>
    <w:rsid w:val="43F558CC"/>
    <w:rsid w:val="444E5B94"/>
    <w:rsid w:val="448918A7"/>
    <w:rsid w:val="4542D6EE"/>
    <w:rsid w:val="45BD9FF5"/>
    <w:rsid w:val="4611E8BA"/>
    <w:rsid w:val="46588E7C"/>
    <w:rsid w:val="46F46742"/>
    <w:rsid w:val="4763BAE6"/>
    <w:rsid w:val="478A2CDE"/>
    <w:rsid w:val="48670443"/>
    <w:rsid w:val="487ACF26"/>
    <w:rsid w:val="48A32C2B"/>
    <w:rsid w:val="48AB88F9"/>
    <w:rsid w:val="48E2574B"/>
    <w:rsid w:val="48E894B9"/>
    <w:rsid w:val="496809D0"/>
    <w:rsid w:val="49DC7F0F"/>
    <w:rsid w:val="4A32B300"/>
    <w:rsid w:val="4A39CB98"/>
    <w:rsid w:val="4A544465"/>
    <w:rsid w:val="4A6506B4"/>
    <w:rsid w:val="4AFDE24E"/>
    <w:rsid w:val="4B63261F"/>
    <w:rsid w:val="4B9116BE"/>
    <w:rsid w:val="4BE46938"/>
    <w:rsid w:val="4C38CA6D"/>
    <w:rsid w:val="4C3B0F6D"/>
    <w:rsid w:val="4C6AF7B7"/>
    <w:rsid w:val="4CEABEE5"/>
    <w:rsid w:val="4CF8FF22"/>
    <w:rsid w:val="4F2A45EB"/>
    <w:rsid w:val="4F64224E"/>
    <w:rsid w:val="4F7721E0"/>
    <w:rsid w:val="4FA04492"/>
    <w:rsid w:val="50B5FA8B"/>
    <w:rsid w:val="52072D71"/>
    <w:rsid w:val="52247B58"/>
    <w:rsid w:val="52741C14"/>
    <w:rsid w:val="5303BFEB"/>
    <w:rsid w:val="5416E0BB"/>
    <w:rsid w:val="54656F7E"/>
    <w:rsid w:val="546E0A6A"/>
    <w:rsid w:val="549EB43D"/>
    <w:rsid w:val="54B25685"/>
    <w:rsid w:val="5509FED3"/>
    <w:rsid w:val="55672158"/>
    <w:rsid w:val="5625EBD6"/>
    <w:rsid w:val="566EFCAA"/>
    <w:rsid w:val="56786E61"/>
    <w:rsid w:val="56E8BB85"/>
    <w:rsid w:val="5796A746"/>
    <w:rsid w:val="57A439AB"/>
    <w:rsid w:val="57C94AC7"/>
    <w:rsid w:val="58277467"/>
    <w:rsid w:val="5879B1F5"/>
    <w:rsid w:val="589A7A18"/>
    <w:rsid w:val="58DF5738"/>
    <w:rsid w:val="591782A7"/>
    <w:rsid w:val="59353F84"/>
    <w:rsid w:val="59371FB7"/>
    <w:rsid w:val="5944DF82"/>
    <w:rsid w:val="59568F01"/>
    <w:rsid w:val="599DCC01"/>
    <w:rsid w:val="5A186407"/>
    <w:rsid w:val="5A6996F2"/>
    <w:rsid w:val="5B3E0C44"/>
    <w:rsid w:val="5C2C7604"/>
    <w:rsid w:val="5C3D285C"/>
    <w:rsid w:val="5C9C08AE"/>
    <w:rsid w:val="5D046BE8"/>
    <w:rsid w:val="5D4EE849"/>
    <w:rsid w:val="5D779BE8"/>
    <w:rsid w:val="5DB6A728"/>
    <w:rsid w:val="5DF5E474"/>
    <w:rsid w:val="5E47811E"/>
    <w:rsid w:val="5E4C5E4E"/>
    <w:rsid w:val="5E6113F7"/>
    <w:rsid w:val="5E6E267E"/>
    <w:rsid w:val="5F168FE5"/>
    <w:rsid w:val="5FC6AE93"/>
    <w:rsid w:val="60249F04"/>
    <w:rsid w:val="606220EB"/>
    <w:rsid w:val="60937C5E"/>
    <w:rsid w:val="60B7882D"/>
    <w:rsid w:val="61284B65"/>
    <w:rsid w:val="619B2BAF"/>
    <w:rsid w:val="61F1F083"/>
    <w:rsid w:val="62224B83"/>
    <w:rsid w:val="629FEE1E"/>
    <w:rsid w:val="62E417C6"/>
    <w:rsid w:val="63099C7E"/>
    <w:rsid w:val="631E7182"/>
    <w:rsid w:val="634CDCE7"/>
    <w:rsid w:val="644DBFEA"/>
    <w:rsid w:val="64898F8E"/>
    <w:rsid w:val="64BFF09E"/>
    <w:rsid w:val="64CF785B"/>
    <w:rsid w:val="64D88F57"/>
    <w:rsid w:val="64EDE809"/>
    <w:rsid w:val="65035EFA"/>
    <w:rsid w:val="658E1979"/>
    <w:rsid w:val="65E0793F"/>
    <w:rsid w:val="65E36C6E"/>
    <w:rsid w:val="6601AFFC"/>
    <w:rsid w:val="66288DDB"/>
    <w:rsid w:val="6636D6D6"/>
    <w:rsid w:val="66C70355"/>
    <w:rsid w:val="66EC9BDB"/>
    <w:rsid w:val="67104A10"/>
    <w:rsid w:val="6721881E"/>
    <w:rsid w:val="67225F03"/>
    <w:rsid w:val="6726ECDE"/>
    <w:rsid w:val="675510A0"/>
    <w:rsid w:val="679F5FC8"/>
    <w:rsid w:val="67E7F039"/>
    <w:rsid w:val="680A5BC0"/>
    <w:rsid w:val="682AB805"/>
    <w:rsid w:val="6833C8F2"/>
    <w:rsid w:val="68611609"/>
    <w:rsid w:val="689578E1"/>
    <w:rsid w:val="68C1DB91"/>
    <w:rsid w:val="6917303A"/>
    <w:rsid w:val="6A56B5A5"/>
    <w:rsid w:val="6AE390AB"/>
    <w:rsid w:val="6AFC18F7"/>
    <w:rsid w:val="6B0D1A09"/>
    <w:rsid w:val="6B69E7F9"/>
    <w:rsid w:val="6C67002E"/>
    <w:rsid w:val="6C7814DC"/>
    <w:rsid w:val="6C7BEE0A"/>
    <w:rsid w:val="6CA54164"/>
    <w:rsid w:val="6D178F02"/>
    <w:rsid w:val="6D2A4EEF"/>
    <w:rsid w:val="6D36D22C"/>
    <w:rsid w:val="6D4216CE"/>
    <w:rsid w:val="6D492F60"/>
    <w:rsid w:val="6D8DE177"/>
    <w:rsid w:val="6E1816C9"/>
    <w:rsid w:val="6F77BB59"/>
    <w:rsid w:val="6FEBCF1F"/>
    <w:rsid w:val="702E623D"/>
    <w:rsid w:val="70BC64A6"/>
    <w:rsid w:val="70F5AAED"/>
    <w:rsid w:val="70F7616F"/>
    <w:rsid w:val="71B2BBC3"/>
    <w:rsid w:val="725B751B"/>
    <w:rsid w:val="729A4FE3"/>
    <w:rsid w:val="72EC11FF"/>
    <w:rsid w:val="73D417D2"/>
    <w:rsid w:val="73F52918"/>
    <w:rsid w:val="743034B2"/>
    <w:rsid w:val="756DB515"/>
    <w:rsid w:val="75BCC8DE"/>
    <w:rsid w:val="76C79C35"/>
    <w:rsid w:val="77A1F41B"/>
    <w:rsid w:val="77C38F49"/>
    <w:rsid w:val="780D3CF9"/>
    <w:rsid w:val="79733DFD"/>
    <w:rsid w:val="7A38DA83"/>
    <w:rsid w:val="7A4F6F3A"/>
    <w:rsid w:val="7A80AB76"/>
    <w:rsid w:val="7AA5389C"/>
    <w:rsid w:val="7AB857F1"/>
    <w:rsid w:val="7AF8F7D0"/>
    <w:rsid w:val="7B97F654"/>
    <w:rsid w:val="7C473C8C"/>
    <w:rsid w:val="7C67192F"/>
    <w:rsid w:val="7C7B1BD6"/>
    <w:rsid w:val="7C7EF615"/>
    <w:rsid w:val="7CBEA919"/>
    <w:rsid w:val="7D94C934"/>
    <w:rsid w:val="7E8D4554"/>
    <w:rsid w:val="7E9CE6F4"/>
    <w:rsid w:val="7EDA62D6"/>
    <w:rsid w:val="7EE04CCA"/>
    <w:rsid w:val="7EEDA3B9"/>
    <w:rsid w:val="7F60E8B9"/>
    <w:rsid w:val="7F6C860D"/>
    <w:rsid w:val="7F94A273"/>
    <w:rsid w:val="7FF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C5B82"/>
  <w15:docId w15:val="{0A6485A9-C9EB-404B-9193-22028A54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6A"/>
  </w:style>
  <w:style w:type="paragraph" w:styleId="Ttulo1">
    <w:name w:val="heading 1"/>
    <w:basedOn w:val="Normal"/>
    <w:next w:val="Normal"/>
    <w:link w:val="Ttulo1Car"/>
    <w:uiPriority w:val="9"/>
    <w:qFormat/>
    <w:rsid w:val="006C4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7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4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C4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C44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472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27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4B0"/>
  </w:style>
  <w:style w:type="paragraph" w:styleId="Piedepgina">
    <w:name w:val="footer"/>
    <w:basedOn w:val="Normal"/>
    <w:link w:val="PiedepginaCar"/>
    <w:uiPriority w:val="99"/>
    <w:unhideWhenUsed/>
    <w:rsid w:val="00127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4B0"/>
  </w:style>
  <w:style w:type="paragraph" w:styleId="Sinespaciado">
    <w:name w:val="No Spacing"/>
    <w:uiPriority w:val="1"/>
    <w:qFormat/>
    <w:rsid w:val="007915DD"/>
    <w:pPr>
      <w:spacing w:after="0" w:line="240" w:lineRule="auto"/>
    </w:pPr>
    <w:rPr>
      <w:rFonts w:ascii="Helvetica" w:hAnsi="Helvetica"/>
      <w:sz w:val="24"/>
      <w:lang w:val="ca-ES"/>
    </w:rPr>
  </w:style>
  <w:style w:type="character" w:styleId="Hipervnculo">
    <w:name w:val="Hyperlink"/>
    <w:basedOn w:val="Fuentedeprrafopredeter"/>
    <w:uiPriority w:val="99"/>
    <w:unhideWhenUsed/>
    <w:rsid w:val="00A6161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633"/>
    <w:rPr>
      <w:color w:val="954F72" w:themeColor="followedHyperlink"/>
      <w:u w:val="single"/>
    </w:rPr>
  </w:style>
  <w:style w:type="paragraph" w:customStyle="1" w:styleId="Default">
    <w:name w:val="Default"/>
    <w:rsid w:val="00A66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1F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443F6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34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4B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4B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4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4BE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B2D17"/>
    <w:pPr>
      <w:spacing w:after="0" w:line="240" w:lineRule="auto"/>
    </w:pPr>
  </w:style>
  <w:style w:type="paragraph" w:styleId="NormalWeb">
    <w:name w:val="Normal (Web)"/>
    <w:basedOn w:val="Normal"/>
    <w:uiPriority w:val="99"/>
    <w:rsid w:val="001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1772A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772A3"/>
    <w:rPr>
      <w:rFonts w:ascii="Consolas" w:eastAsia="Calibri" w:hAnsi="Consolas" w:cs="Times New Roman"/>
      <w:sz w:val="21"/>
      <w:szCs w:val="21"/>
    </w:rPr>
  </w:style>
  <w:style w:type="paragraph" w:customStyle="1" w:styleId="paragraph">
    <w:name w:val="paragraph"/>
    <w:basedOn w:val="Normal"/>
    <w:rsid w:val="0049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9111B"/>
  </w:style>
  <w:style w:type="character" w:customStyle="1" w:styleId="eop">
    <w:name w:val="eop"/>
    <w:basedOn w:val="Fuentedeprrafopredeter"/>
    <w:rsid w:val="0049111B"/>
  </w:style>
  <w:style w:type="character" w:styleId="Mencinsinresolver">
    <w:name w:val="Unresolved Mention"/>
    <w:basedOn w:val="Fuentedeprrafopredeter"/>
    <w:uiPriority w:val="99"/>
    <w:semiHidden/>
    <w:unhideWhenUsed/>
    <w:rsid w:val="00D82C12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3A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i-provider">
    <w:name w:val="ui-provider"/>
    <w:basedOn w:val="Fuentedeprrafopredeter"/>
    <w:rsid w:val="00627435"/>
  </w:style>
  <w:style w:type="character" w:customStyle="1" w:styleId="cf01">
    <w:name w:val="cf01"/>
    <w:basedOn w:val="Fuentedeprrafopredeter"/>
    <w:rsid w:val="00A01FC5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41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45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072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undacionende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a1529-d48f-43ff-a0d7-af7bf46e03a7">
      <Terms xmlns="http://schemas.microsoft.com/office/infopath/2007/PartnerControls"/>
    </lcf76f155ced4ddcb4097134ff3c332f>
    <TaxCatchAll xmlns="6dc36dc2-b3d6-4975-85ff-cd8cf5e2163c" xsi:nil="true"/>
    <IconOverlay xmlns="http://schemas.microsoft.com/sharepoint/v4" xsi:nil="true"/>
    <_dlc_DocId xmlns="6dc36dc2-b3d6-4975-85ff-cd8cf5e2163c">WEXPYEHVFRHD-1503486344-236465</_dlc_DocId>
    <_dlc_DocIdUrl xmlns="6dc36dc2-b3d6-4975-85ff-cd8cf5e2163c">
      <Url>https://enelcom.sharepoint.com/sites/FSRE1010/Expedientesfundacionendesa/_layouts/15/DocIdRedir.aspx?ID=WEXPYEHVFRHD-1503486344-236465</Url>
      <Description>WEXPYEHVFRHD-1503486344-236465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9CCDE4381AF4C994915138E254422" ma:contentTypeVersion="189" ma:contentTypeDescription="Create a new document." ma:contentTypeScope="" ma:versionID="06ba36ee2f873c3c4f8f392a21ed6489">
  <xsd:schema xmlns:xsd="http://www.w3.org/2001/XMLSchema" xmlns:xs="http://www.w3.org/2001/XMLSchema" xmlns:p="http://schemas.microsoft.com/office/2006/metadata/properties" xmlns:ns2="6dc36dc2-b3d6-4975-85ff-cd8cf5e2163c" xmlns:ns3="550a1529-d48f-43ff-a0d7-af7bf46e03a7" xmlns:ns4="eb26d7c2-d5e7-4a0f-a984-9c4397d5f35d" xmlns:ns5="http://schemas.microsoft.com/sharepoint/v4" targetNamespace="http://schemas.microsoft.com/office/2006/metadata/properties" ma:root="true" ma:fieldsID="52f04d656e4602650c25dd5bcb074466" ns2:_="" ns3:_="" ns4:_="" ns5:_="">
    <xsd:import namespace="6dc36dc2-b3d6-4975-85ff-cd8cf5e2163c"/>
    <xsd:import namespace="550a1529-d48f-43ff-a0d7-af7bf46e03a7"/>
    <xsd:import namespace="eb26d7c2-d5e7-4a0f-a984-9c4397d5f35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5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36dc2-b3d6-4975-85ff-cd8cf5e21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e130ff8-3a0c-44e4-93f7-1e7f1ffe5610}" ma:internalName="TaxCatchAll" ma:showField="CatchAllData" ma:web="6dc36dc2-b3d6-4975-85ff-cd8cf5e2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1529-d48f-43ff-a0d7-af7bf46e0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6d7c2-d5e7-4a0f-a984-9c4397d5f35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0084F-9658-4ED7-B436-79C4525D0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7ED03-6AE1-4CA4-934D-B0F07112F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4535AB-2339-4529-BC23-8C483984F288}">
  <ds:schemaRefs>
    <ds:schemaRef ds:uri="http://schemas.microsoft.com/office/2006/metadata/properties"/>
    <ds:schemaRef ds:uri="http://schemas.microsoft.com/office/infopath/2007/PartnerControls"/>
    <ds:schemaRef ds:uri="550a1529-d48f-43ff-a0d7-af7bf46e03a7"/>
    <ds:schemaRef ds:uri="6dc36dc2-b3d6-4975-85ff-cd8cf5e2163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784FF5C-AE34-4242-ADB5-AE2C2AAFB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36dc2-b3d6-4975-85ff-cd8cf5e2163c"/>
    <ds:schemaRef ds:uri="550a1529-d48f-43ff-a0d7-af7bf46e03a7"/>
    <ds:schemaRef ds:uri="eb26d7c2-d5e7-4a0f-a984-9c4397d5f35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66CF47-D037-45E1-BA05-2E361A529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Licence Owner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Berengena Collantes, Ana</dc:creator>
  <cp:keywords/>
  <dc:description/>
  <cp:lastModifiedBy>Moran Robles, Ana Maria</cp:lastModifiedBy>
  <cp:revision>6</cp:revision>
  <dcterms:created xsi:type="dcterms:W3CDTF">2025-07-09T14:34:00Z</dcterms:created>
  <dcterms:modified xsi:type="dcterms:W3CDTF">2025-07-11T11:19:00Z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797ad33d-ed35-43c0-b526-22bc83c17deb_Enabled">
    <vt:lpwstr>true</vt:lpwstr>
  </property>
  <property fmtid="{D5CDD505-2E9C-101B-9397-08002B2CF9AE}" pid="4" name="MSIP_Label_797ad33d-ed35-43c0-b526-22bc83c17deb_SetDate">
    <vt:lpwstr>2023-05-30T17:01:24Z</vt:lpwstr>
  </property>
  <property fmtid="{D5CDD505-2E9C-101B-9397-08002B2CF9AE}" pid="5" name="MSIP_Label_797ad33d-ed35-43c0-b526-22bc83c17deb_Method">
    <vt:lpwstr>Standard</vt:lpwstr>
  </property>
  <property fmtid="{D5CDD505-2E9C-101B-9397-08002B2CF9AE}" pid="6" name="MSIP_Label_797ad33d-ed35-43c0-b526-22bc83c17deb_Name">
    <vt:lpwstr>797ad33d-ed35-43c0-b526-22bc83c17deb</vt:lpwstr>
  </property>
  <property fmtid="{D5CDD505-2E9C-101B-9397-08002B2CF9AE}" pid="7" name="MSIP_Label_797ad33d-ed35-43c0-b526-22bc83c17deb_SiteId">
    <vt:lpwstr>d539d4bf-5610-471a-afc2-1c76685cfefa</vt:lpwstr>
  </property>
  <property fmtid="{D5CDD505-2E9C-101B-9397-08002B2CF9AE}" pid="8" name="MSIP_Label_797ad33d-ed35-43c0-b526-22bc83c17deb_ActionId">
    <vt:lpwstr>460020c9-8e72-4014-b599-ddb4ba676e78</vt:lpwstr>
  </property>
  <property fmtid="{D5CDD505-2E9C-101B-9397-08002B2CF9AE}" pid="9" name="MSIP_Label_797ad33d-ed35-43c0-b526-22bc83c17deb_ContentBits">
    <vt:lpwstr>1</vt:lpwstr>
  </property>
  <property fmtid="{D5CDD505-2E9C-101B-9397-08002B2CF9AE}" pid="10" name="ContentTypeId">
    <vt:lpwstr>0x0101009379CCDE4381AF4C994915138E254422</vt:lpwstr>
  </property>
  <property fmtid="{D5CDD505-2E9C-101B-9397-08002B2CF9AE}" pid="11" name="_dlc_DocIdItemGuid">
    <vt:lpwstr>708e36c5-2b38-4480-a609-65dbb74fc721</vt:lpwstr>
  </property>
</Properties>
</file>