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AEB9" w14:textId="77777777" w:rsidR="00FB5AED" w:rsidRDefault="00FB5AED" w:rsidP="00AF66AA">
      <w:pPr>
        <w:pStyle w:val="BodyText1"/>
        <w:spacing w:before="0" w:after="0" w:line="240" w:lineRule="auto"/>
        <w:rPr>
          <w:rFonts w:ascii="Arial" w:hAnsi="Arial" w:cs="Arial"/>
          <w:b/>
          <w:bCs/>
          <w:sz w:val="26"/>
          <w:szCs w:val="26"/>
          <w:lang w:val="pt-PT"/>
        </w:rPr>
      </w:pPr>
      <w:r w:rsidRPr="00FB5AED">
        <w:rPr>
          <w:rFonts w:ascii="Arial" w:hAnsi="Arial" w:cs="Arial"/>
          <w:b/>
          <w:bCs/>
          <w:sz w:val="26"/>
          <w:szCs w:val="26"/>
          <w:lang w:val="pt-PT"/>
        </w:rPr>
        <w:t>ENDESA E MASDAR ASSINAM UM NOVO ACORDO SOBRE 446 MW DE CENTRAIS FOTOVOLTAICAS EM FUNCIONAMENTO EM ESPANHA, REFORÇANDO A SUA PARCERIA</w:t>
      </w:r>
    </w:p>
    <w:p w14:paraId="150243CB" w14:textId="2FC430B9" w:rsidR="00CD3615" w:rsidRDefault="00CD3615" w:rsidP="00AF66AA">
      <w:pPr>
        <w:pStyle w:val="BodyText1"/>
        <w:spacing w:before="0" w:after="0" w:line="240" w:lineRule="auto"/>
        <w:rPr>
          <w:rFonts w:ascii="Arial" w:hAnsi="Arial" w:cs="Arial"/>
          <w:b/>
          <w:bCs/>
          <w:sz w:val="26"/>
          <w:szCs w:val="26"/>
          <w:lang w:val="pt-PT"/>
        </w:rPr>
      </w:pPr>
    </w:p>
    <w:p w14:paraId="3B67AD96" w14:textId="77777777" w:rsidR="00CD3615" w:rsidRPr="00CD3615" w:rsidRDefault="00CD3615" w:rsidP="00AF66AA">
      <w:pPr>
        <w:pStyle w:val="BodyText1"/>
        <w:spacing w:before="0" w:after="0" w:line="240" w:lineRule="auto"/>
        <w:rPr>
          <w:rFonts w:ascii="Arial" w:hAnsi="Arial" w:cs="Arial"/>
          <w:b/>
          <w:bCs/>
          <w:sz w:val="26"/>
          <w:szCs w:val="26"/>
          <w:lang w:val="pt-PT"/>
        </w:rPr>
      </w:pPr>
    </w:p>
    <w:p w14:paraId="3E40611D" w14:textId="60404683" w:rsidR="00CD3615" w:rsidRDefault="00CD3615" w:rsidP="00CD3615">
      <w:pPr>
        <w:pStyle w:val="PargrafodaLista"/>
        <w:numPr>
          <w:ilvl w:val="0"/>
          <w:numId w:val="15"/>
        </w:numPr>
        <w:rPr>
          <w:rFonts w:ascii="Arial" w:hAnsi="Arial" w:cs="Arial"/>
          <w:szCs w:val="20"/>
          <w:lang w:val="pt-PT"/>
        </w:rPr>
      </w:pPr>
      <w:r w:rsidRPr="00CD3615">
        <w:rPr>
          <w:rFonts w:ascii="Arial" w:hAnsi="Arial" w:cs="Arial"/>
          <w:szCs w:val="20"/>
          <w:lang w:val="pt-PT"/>
        </w:rPr>
        <w:t xml:space="preserve">Nos termos do acordo assinado hoje, a Masdar adquirirá uma participação </w:t>
      </w:r>
      <w:r w:rsidR="009613DC">
        <w:rPr>
          <w:rFonts w:ascii="Arial" w:hAnsi="Arial" w:cs="Arial"/>
          <w:szCs w:val="20"/>
          <w:lang w:val="pt-PT"/>
        </w:rPr>
        <w:t>equivalente ao</w:t>
      </w:r>
      <w:r w:rsidRPr="00CD3615">
        <w:rPr>
          <w:rFonts w:ascii="Arial" w:hAnsi="Arial" w:cs="Arial"/>
          <w:szCs w:val="20"/>
          <w:lang w:val="pt-PT"/>
        </w:rPr>
        <w:t xml:space="preserve"> 49,99% </w:t>
      </w:r>
      <w:r>
        <w:rPr>
          <w:rFonts w:ascii="Arial" w:hAnsi="Arial" w:cs="Arial"/>
          <w:szCs w:val="20"/>
          <w:lang w:val="pt-PT"/>
        </w:rPr>
        <w:t xml:space="preserve">do capital social da </w:t>
      </w:r>
      <w:r w:rsidRPr="00CD3615">
        <w:rPr>
          <w:rFonts w:ascii="Arial" w:hAnsi="Arial" w:cs="Arial"/>
          <w:szCs w:val="20"/>
          <w:lang w:val="pt-PT"/>
        </w:rPr>
        <w:t xml:space="preserve">EGPE Solar 2, uma empresa que integra quatro centrais fotovoltaicas da Endesa, por 184 milhões de euros. </w:t>
      </w:r>
    </w:p>
    <w:p w14:paraId="091FE953" w14:textId="77777777" w:rsidR="009613DC" w:rsidRPr="00CD3615" w:rsidRDefault="009613DC" w:rsidP="009613DC">
      <w:pPr>
        <w:pStyle w:val="PargrafodaLista"/>
        <w:rPr>
          <w:rFonts w:ascii="Arial" w:hAnsi="Arial" w:cs="Arial"/>
          <w:szCs w:val="20"/>
          <w:lang w:val="pt-PT"/>
        </w:rPr>
      </w:pPr>
    </w:p>
    <w:p w14:paraId="46DA6E7A" w14:textId="7477F30F" w:rsidR="00CD3615" w:rsidRDefault="00FA21B1" w:rsidP="00CD3615">
      <w:pPr>
        <w:pStyle w:val="PargrafodaLista"/>
        <w:numPr>
          <w:ilvl w:val="0"/>
          <w:numId w:val="15"/>
        </w:numPr>
        <w:rPr>
          <w:rFonts w:ascii="Arial" w:hAnsi="Arial" w:cs="Arial"/>
          <w:szCs w:val="20"/>
          <w:lang w:val="pt-PT"/>
        </w:rPr>
      </w:pPr>
      <w:r>
        <w:rPr>
          <w:rFonts w:ascii="Arial" w:hAnsi="Arial" w:cs="Arial"/>
          <w:szCs w:val="20"/>
          <w:lang w:val="pt-PT"/>
        </w:rPr>
        <w:t>O</w:t>
      </w:r>
      <w:r w:rsidRPr="001627E2">
        <w:rPr>
          <w:rFonts w:ascii="Arial" w:hAnsi="Arial" w:cs="Arial"/>
          <w:szCs w:val="20"/>
          <w:lang w:val="pt-PT"/>
        </w:rPr>
        <w:t xml:space="preserve"> valor </w:t>
      </w:r>
      <w:r w:rsidRPr="00FA21B1">
        <w:rPr>
          <w:rFonts w:ascii="Arial" w:hAnsi="Arial"/>
          <w:lang w:val="pt-PT"/>
        </w:rPr>
        <w:t>(e</w:t>
      </w:r>
      <w:r w:rsidRPr="002C3FA9">
        <w:rPr>
          <w:rFonts w:ascii="Arial" w:hAnsi="Arial"/>
          <w:i/>
          <w:iCs/>
          <w:lang w:val="pt-PT"/>
        </w:rPr>
        <w:t>nterprise value</w:t>
      </w:r>
      <w:r w:rsidRPr="00FA21B1">
        <w:rPr>
          <w:rFonts w:ascii="Arial" w:hAnsi="Arial"/>
          <w:lang w:val="pt-PT"/>
        </w:rPr>
        <w:t>)</w:t>
      </w:r>
      <w:r w:rsidR="009613DC">
        <w:rPr>
          <w:rFonts w:ascii="Arial" w:hAnsi="Arial" w:cs="Arial"/>
          <w:szCs w:val="20"/>
          <w:lang w:val="pt-PT"/>
        </w:rPr>
        <w:t xml:space="preserve"> do </w:t>
      </w:r>
      <w:r w:rsidR="00CD3615" w:rsidRPr="00CD3615">
        <w:rPr>
          <w:rFonts w:ascii="Arial" w:hAnsi="Arial" w:cs="Arial"/>
          <w:szCs w:val="20"/>
          <w:lang w:val="pt-PT"/>
        </w:rPr>
        <w:t>100 % da EGPE Solar 2 ascende a 368 milhões de euros.</w:t>
      </w:r>
    </w:p>
    <w:p w14:paraId="7D939EE0" w14:textId="77777777" w:rsidR="009613DC" w:rsidRPr="009613DC" w:rsidRDefault="009613DC" w:rsidP="009613DC">
      <w:pPr>
        <w:pStyle w:val="PargrafodaLista"/>
        <w:rPr>
          <w:rFonts w:ascii="Arial" w:hAnsi="Arial" w:cs="Arial"/>
          <w:szCs w:val="20"/>
          <w:lang w:val="pt-PT"/>
        </w:rPr>
      </w:pPr>
    </w:p>
    <w:p w14:paraId="281660FD" w14:textId="77777777" w:rsidR="009613DC" w:rsidRPr="00CD3615" w:rsidRDefault="009613DC" w:rsidP="009613DC">
      <w:pPr>
        <w:pStyle w:val="PargrafodaLista"/>
        <w:rPr>
          <w:rFonts w:ascii="Arial" w:hAnsi="Arial" w:cs="Arial"/>
          <w:szCs w:val="20"/>
          <w:lang w:val="pt-PT"/>
        </w:rPr>
      </w:pPr>
    </w:p>
    <w:p w14:paraId="44CD0919" w14:textId="3BC28C5D" w:rsidR="00CD3615" w:rsidRDefault="009613DC" w:rsidP="00CD3615">
      <w:pPr>
        <w:pStyle w:val="PargrafodaLista"/>
        <w:numPr>
          <w:ilvl w:val="0"/>
          <w:numId w:val="15"/>
        </w:numPr>
        <w:rPr>
          <w:rFonts w:ascii="Arial" w:hAnsi="Arial" w:cs="Arial"/>
          <w:szCs w:val="20"/>
          <w:lang w:val="pt-PT"/>
        </w:rPr>
      </w:pPr>
      <w:r>
        <w:rPr>
          <w:rFonts w:ascii="Arial" w:hAnsi="Arial" w:cs="Arial"/>
          <w:szCs w:val="20"/>
          <w:lang w:val="pt-PT"/>
        </w:rPr>
        <w:t xml:space="preserve">Os ativos da </w:t>
      </w:r>
      <w:r w:rsidR="00CD3615" w:rsidRPr="00CD3615">
        <w:rPr>
          <w:rFonts w:ascii="Arial" w:hAnsi="Arial" w:cs="Arial"/>
          <w:szCs w:val="20"/>
          <w:lang w:val="pt-PT"/>
        </w:rPr>
        <w:t xml:space="preserve">EGPE Solar 2 </w:t>
      </w:r>
      <w:r>
        <w:rPr>
          <w:rFonts w:ascii="Arial" w:hAnsi="Arial" w:cs="Arial"/>
          <w:szCs w:val="20"/>
          <w:lang w:val="pt-PT"/>
        </w:rPr>
        <w:t xml:space="preserve">serão geridos </w:t>
      </w:r>
      <w:r w:rsidR="00CD3615" w:rsidRPr="00CD3615">
        <w:rPr>
          <w:rFonts w:ascii="Arial" w:hAnsi="Arial" w:cs="Arial"/>
          <w:szCs w:val="20"/>
          <w:lang w:val="pt-PT"/>
        </w:rPr>
        <w:t xml:space="preserve">de acordo com o modelo empresarial de </w:t>
      </w:r>
      <w:r>
        <w:rPr>
          <w:rFonts w:ascii="Arial" w:hAnsi="Arial" w:cs="Arial"/>
          <w:szCs w:val="20"/>
          <w:lang w:val="pt-PT"/>
        </w:rPr>
        <w:t>“</w:t>
      </w:r>
      <w:r w:rsidR="00CD3615" w:rsidRPr="00321541">
        <w:rPr>
          <w:rFonts w:ascii="Arial" w:hAnsi="Arial" w:cs="Arial"/>
          <w:i/>
          <w:iCs/>
          <w:szCs w:val="20"/>
          <w:lang w:val="pt-PT"/>
        </w:rPr>
        <w:t>partnershi</w:t>
      </w:r>
      <w:r>
        <w:rPr>
          <w:rFonts w:ascii="Arial" w:hAnsi="Arial" w:cs="Arial"/>
          <w:i/>
          <w:iCs/>
          <w:szCs w:val="20"/>
          <w:lang w:val="pt-PT"/>
        </w:rPr>
        <w:t xml:space="preserve">p”.  A </w:t>
      </w:r>
      <w:r>
        <w:rPr>
          <w:rFonts w:ascii="Arial" w:hAnsi="Arial" w:cs="Arial"/>
          <w:szCs w:val="20"/>
          <w:lang w:val="pt-PT"/>
        </w:rPr>
        <w:t xml:space="preserve">Sociedade, na qual a Endesa conservará o controlo, será consolidada dentro do perímetro do grupo.  </w:t>
      </w:r>
    </w:p>
    <w:p w14:paraId="4B4A799E" w14:textId="77777777" w:rsidR="009613DC" w:rsidRPr="00CD3615" w:rsidRDefault="009613DC" w:rsidP="009613DC">
      <w:pPr>
        <w:pStyle w:val="PargrafodaLista"/>
        <w:rPr>
          <w:rFonts w:ascii="Arial" w:hAnsi="Arial" w:cs="Arial"/>
          <w:szCs w:val="20"/>
          <w:lang w:val="pt-PT"/>
        </w:rPr>
      </w:pPr>
    </w:p>
    <w:p w14:paraId="08E2E891" w14:textId="51F054E7" w:rsidR="00CD3615" w:rsidRPr="00CD3615" w:rsidRDefault="00CD3615" w:rsidP="00CD3615">
      <w:pPr>
        <w:pStyle w:val="PargrafodaLista"/>
        <w:numPr>
          <w:ilvl w:val="0"/>
          <w:numId w:val="15"/>
        </w:numPr>
        <w:rPr>
          <w:rFonts w:ascii="Arial" w:hAnsi="Arial" w:cs="Arial"/>
          <w:szCs w:val="20"/>
          <w:lang w:val="pt-PT"/>
        </w:rPr>
      </w:pPr>
      <w:r w:rsidRPr="00CD3615">
        <w:rPr>
          <w:rFonts w:ascii="Arial" w:hAnsi="Arial" w:cs="Arial"/>
          <w:szCs w:val="20"/>
          <w:lang w:val="pt-PT"/>
        </w:rPr>
        <w:t xml:space="preserve">Este novo acordo é uma continuação da parceria </w:t>
      </w:r>
      <w:r w:rsidR="009613DC">
        <w:rPr>
          <w:rFonts w:ascii="Arial" w:hAnsi="Arial" w:cs="Arial"/>
          <w:szCs w:val="20"/>
          <w:lang w:val="pt-PT"/>
        </w:rPr>
        <w:t>formalizada</w:t>
      </w:r>
      <w:r w:rsidRPr="00CD3615">
        <w:rPr>
          <w:rFonts w:ascii="Arial" w:hAnsi="Arial" w:cs="Arial"/>
          <w:szCs w:val="20"/>
          <w:lang w:val="pt-PT"/>
        </w:rPr>
        <w:t xml:space="preserve"> com a Masdar em dezembro de 2024, associada a uma carteira de 2 GW de outros </w:t>
      </w:r>
      <w:r w:rsidR="00321541" w:rsidRPr="00CD3615">
        <w:rPr>
          <w:rFonts w:ascii="Arial" w:hAnsi="Arial" w:cs="Arial"/>
          <w:szCs w:val="20"/>
          <w:lang w:val="pt-PT"/>
        </w:rPr>
        <w:t>ativos</w:t>
      </w:r>
      <w:r w:rsidRPr="00CD3615">
        <w:rPr>
          <w:rFonts w:ascii="Arial" w:hAnsi="Arial" w:cs="Arial"/>
          <w:szCs w:val="20"/>
          <w:lang w:val="pt-PT"/>
        </w:rPr>
        <w:t xml:space="preserve"> solares já em funcionamento em Espanha</w:t>
      </w:r>
      <w:r w:rsidR="009613DC">
        <w:rPr>
          <w:rFonts w:ascii="Arial" w:hAnsi="Arial" w:cs="Arial"/>
          <w:szCs w:val="20"/>
          <w:lang w:val="pt-PT"/>
        </w:rPr>
        <w:t>.</w:t>
      </w:r>
    </w:p>
    <w:p w14:paraId="216F8978" w14:textId="77777777" w:rsidR="00AF66AA" w:rsidRPr="00CD3615" w:rsidRDefault="00AF66AA" w:rsidP="00AF66AA">
      <w:pPr>
        <w:pStyle w:val="PargrafodaLista"/>
        <w:rPr>
          <w:rFonts w:ascii="Arial" w:hAnsi="Arial" w:cs="Arial"/>
          <w:b/>
          <w:bCs/>
          <w:szCs w:val="20"/>
          <w:lang w:val="pt-PT"/>
        </w:rPr>
      </w:pPr>
    </w:p>
    <w:p w14:paraId="22008663" w14:textId="35CBE9B1" w:rsidR="001627E2" w:rsidRPr="001627E2" w:rsidRDefault="00AF66AA" w:rsidP="001627E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321541">
        <w:rPr>
          <w:rFonts w:ascii="Arial" w:hAnsi="Arial"/>
          <w:b/>
          <w:sz w:val="20"/>
          <w:lang w:val="pt-PT"/>
        </w:rPr>
        <w:t xml:space="preserve">Madrid, </w:t>
      </w:r>
      <w:r w:rsidR="00FA21B1">
        <w:rPr>
          <w:rFonts w:ascii="Arial" w:hAnsi="Arial"/>
          <w:b/>
          <w:sz w:val="20"/>
          <w:lang w:val="pt-PT"/>
        </w:rPr>
        <w:t>2</w:t>
      </w:r>
      <w:r w:rsidR="00F95E90">
        <w:rPr>
          <w:rFonts w:ascii="Arial" w:hAnsi="Arial"/>
          <w:b/>
          <w:sz w:val="20"/>
          <w:lang w:val="pt-PT"/>
        </w:rPr>
        <w:t>4</w:t>
      </w:r>
      <w:r w:rsidRPr="00321541">
        <w:rPr>
          <w:rFonts w:ascii="Arial" w:hAnsi="Arial"/>
          <w:b/>
          <w:sz w:val="20"/>
          <w:lang w:val="pt-PT"/>
        </w:rPr>
        <w:t xml:space="preserve"> de </w:t>
      </w:r>
      <w:r w:rsidR="009613DC">
        <w:rPr>
          <w:rFonts w:ascii="Arial" w:hAnsi="Arial"/>
          <w:b/>
          <w:sz w:val="20"/>
          <w:lang w:val="pt-PT"/>
        </w:rPr>
        <w:t>março</w:t>
      </w:r>
      <w:r w:rsidRPr="00321541">
        <w:rPr>
          <w:rFonts w:ascii="Arial" w:hAnsi="Arial"/>
          <w:b/>
          <w:sz w:val="20"/>
          <w:lang w:val="pt-PT"/>
        </w:rPr>
        <w:t xml:space="preserve"> de 2025 </w:t>
      </w:r>
      <w:r w:rsidR="00321541" w:rsidRPr="00321541">
        <w:rPr>
          <w:rFonts w:ascii="Arial" w:hAnsi="Arial"/>
          <w:b/>
          <w:sz w:val="20"/>
          <w:lang w:val="pt-PT"/>
        </w:rPr>
        <w:t>-</w:t>
      </w:r>
      <w:r w:rsidR="00321541">
        <w:rPr>
          <w:rFonts w:ascii="Arial" w:hAnsi="Arial"/>
          <w:b/>
          <w:sz w:val="20"/>
          <w:lang w:val="pt-PT"/>
        </w:rPr>
        <w:t xml:space="preserve"> </w:t>
      </w:r>
      <w:r w:rsidR="001627E2" w:rsidRPr="001627E2">
        <w:rPr>
          <w:rFonts w:ascii="Arial" w:hAnsi="Arial"/>
          <w:sz w:val="20"/>
          <w:lang w:val="pt-PT"/>
        </w:rPr>
        <w:t>Endesa</w:t>
      </w:r>
      <w:r w:rsidR="007C3102">
        <w:rPr>
          <w:rStyle w:val="Refdenotaderodap"/>
          <w:rFonts w:ascii="Arial" w:hAnsi="Arial"/>
          <w:sz w:val="20"/>
          <w:lang w:val="pt-PT"/>
        </w:rPr>
        <w:footnoteReference w:id="2"/>
      </w:r>
      <w:r w:rsidR="001627E2">
        <w:rPr>
          <w:rFonts w:ascii="Arial" w:hAnsi="Arial" w:cs="Arial"/>
          <w:sz w:val="20"/>
          <w:szCs w:val="20"/>
          <w:lang w:val="pt-PT"/>
        </w:rPr>
        <w:t xml:space="preserve"> </w:t>
      </w:r>
      <w:r w:rsidR="009613DC">
        <w:rPr>
          <w:rFonts w:ascii="Arial" w:hAnsi="Arial" w:cs="Arial"/>
          <w:sz w:val="20"/>
          <w:szCs w:val="20"/>
          <w:lang w:val="pt-PT"/>
        </w:rPr>
        <w:t>através d</w:t>
      </w:r>
      <w:r w:rsidR="001627E2" w:rsidRPr="001627E2">
        <w:rPr>
          <w:rFonts w:ascii="Arial" w:hAnsi="Arial" w:cs="Arial"/>
          <w:sz w:val="20"/>
          <w:szCs w:val="20"/>
          <w:lang w:val="pt-PT"/>
        </w:rPr>
        <w:t>a sua filial EGPE</w:t>
      </w:r>
      <w:r w:rsidR="007C3102">
        <w:rPr>
          <w:rStyle w:val="Refdenotaderodap"/>
          <w:rFonts w:ascii="Arial" w:hAnsi="Arial" w:cs="Arial"/>
          <w:sz w:val="20"/>
          <w:szCs w:val="20"/>
          <w:lang w:val="pt-PT"/>
        </w:rPr>
        <w:footnoteReference w:id="3"/>
      </w:r>
      <w:r w:rsidR="001627E2">
        <w:rPr>
          <w:rFonts w:ascii="Arial" w:hAnsi="Arial" w:cs="Arial"/>
          <w:sz w:val="20"/>
          <w:szCs w:val="20"/>
          <w:lang w:val="pt-PT"/>
        </w:rPr>
        <w:t xml:space="preserve"> </w:t>
      </w:r>
      <w:r w:rsidR="001627E2" w:rsidRPr="001627E2">
        <w:rPr>
          <w:rFonts w:ascii="Arial" w:hAnsi="Arial" w:cs="Arial"/>
          <w:sz w:val="20"/>
          <w:szCs w:val="20"/>
          <w:lang w:val="pt-PT"/>
        </w:rPr>
        <w:t>assinou um acordo com a Masdar</w:t>
      </w:r>
      <w:r w:rsidR="00321541">
        <w:rPr>
          <w:rFonts w:ascii="Arial" w:hAnsi="Arial" w:cs="Arial"/>
          <w:sz w:val="20"/>
          <w:szCs w:val="20"/>
          <w:lang w:val="pt-PT"/>
        </w:rPr>
        <w:t xml:space="preserve"> </w:t>
      </w:r>
      <w:r w:rsidR="007C3102">
        <w:rPr>
          <w:rStyle w:val="Refdenotaderodap"/>
          <w:rFonts w:ascii="Arial" w:hAnsi="Arial" w:cs="Arial"/>
          <w:sz w:val="20"/>
          <w:szCs w:val="20"/>
          <w:lang w:val="pt-PT"/>
        </w:rPr>
        <w:footnoteReference w:id="4"/>
      </w:r>
      <w:r w:rsidR="001627E2" w:rsidRPr="00321541">
        <w:rPr>
          <w:rFonts w:ascii="Arial" w:hAnsi="Arial" w:cs="Arial"/>
          <w:sz w:val="16"/>
          <w:szCs w:val="16"/>
          <w:lang w:val="pt-PT"/>
        </w:rPr>
        <w:t>,</w:t>
      </w:r>
      <w:r w:rsidR="001627E2" w:rsidRPr="001627E2">
        <w:rPr>
          <w:rFonts w:ascii="Arial" w:hAnsi="Arial" w:cs="Arial"/>
          <w:sz w:val="20"/>
          <w:szCs w:val="20"/>
          <w:lang w:val="pt-PT"/>
        </w:rPr>
        <w:t xml:space="preserve"> a empresa líder em energia limpa nos Emirados Árabes Unidos, </w:t>
      </w:r>
      <w:r w:rsidR="009613DC">
        <w:rPr>
          <w:rFonts w:ascii="Arial" w:hAnsi="Arial" w:cs="Arial"/>
          <w:sz w:val="20"/>
          <w:szCs w:val="20"/>
          <w:lang w:val="pt-PT"/>
        </w:rPr>
        <w:t xml:space="preserve">para a venda </w:t>
      </w:r>
      <w:r w:rsidR="001627E2" w:rsidRPr="001627E2">
        <w:rPr>
          <w:rFonts w:ascii="Arial" w:hAnsi="Arial" w:cs="Arial"/>
          <w:sz w:val="20"/>
          <w:szCs w:val="20"/>
          <w:lang w:val="pt-PT"/>
        </w:rPr>
        <w:t>a esta última de uma participação minoritária equivalente a 49,99% do capital social da EGPE Solar 2</w:t>
      </w:r>
      <w:r w:rsidR="00321541">
        <w:rPr>
          <w:rFonts w:ascii="Arial" w:hAnsi="Arial" w:cs="Arial"/>
          <w:sz w:val="20"/>
          <w:szCs w:val="20"/>
          <w:lang w:val="pt-PT"/>
        </w:rPr>
        <w:t xml:space="preserve"> </w:t>
      </w:r>
      <w:r w:rsidR="007C3102">
        <w:rPr>
          <w:rStyle w:val="Refdenotaderodap"/>
          <w:rFonts w:ascii="Arial" w:hAnsi="Arial" w:cs="Arial"/>
          <w:sz w:val="20"/>
          <w:szCs w:val="20"/>
          <w:lang w:val="pt-PT"/>
        </w:rPr>
        <w:footnoteReference w:id="5"/>
      </w:r>
      <w:r w:rsidR="001627E2" w:rsidRPr="00321541">
        <w:rPr>
          <w:rFonts w:ascii="Arial" w:hAnsi="Arial" w:cs="Arial"/>
          <w:sz w:val="16"/>
          <w:szCs w:val="16"/>
          <w:lang w:val="pt-PT"/>
        </w:rPr>
        <w:t>,</w:t>
      </w:r>
      <w:r w:rsidR="001627E2" w:rsidRPr="001627E2">
        <w:rPr>
          <w:rFonts w:ascii="Arial" w:hAnsi="Arial" w:cs="Arial"/>
          <w:sz w:val="20"/>
          <w:szCs w:val="20"/>
          <w:lang w:val="pt-PT"/>
        </w:rPr>
        <w:t xml:space="preserve"> </w:t>
      </w:r>
      <w:r w:rsidR="009613DC">
        <w:rPr>
          <w:rFonts w:ascii="Arial" w:hAnsi="Arial" w:cs="Arial"/>
          <w:sz w:val="20"/>
          <w:szCs w:val="20"/>
          <w:lang w:val="pt-PT"/>
        </w:rPr>
        <w:t>entidade integra</w:t>
      </w:r>
      <w:r w:rsidR="00E052CA">
        <w:rPr>
          <w:rFonts w:ascii="Arial" w:hAnsi="Arial" w:cs="Arial"/>
          <w:sz w:val="20"/>
          <w:szCs w:val="20"/>
          <w:lang w:val="pt-PT"/>
        </w:rPr>
        <w:t>l</w:t>
      </w:r>
      <w:r w:rsidR="009613DC">
        <w:rPr>
          <w:rFonts w:ascii="Arial" w:hAnsi="Arial" w:cs="Arial"/>
          <w:sz w:val="20"/>
          <w:szCs w:val="20"/>
          <w:lang w:val="pt-PT"/>
        </w:rPr>
        <w:t xml:space="preserve">mente </w:t>
      </w:r>
      <w:r w:rsidR="00E052CA">
        <w:rPr>
          <w:rFonts w:ascii="Arial" w:hAnsi="Arial" w:cs="Arial"/>
          <w:sz w:val="20"/>
          <w:szCs w:val="20"/>
          <w:lang w:val="pt-PT"/>
        </w:rPr>
        <w:t>participada</w:t>
      </w:r>
      <w:r w:rsidR="001627E2" w:rsidRPr="001627E2">
        <w:rPr>
          <w:rFonts w:ascii="Arial" w:hAnsi="Arial" w:cs="Arial"/>
          <w:sz w:val="20"/>
          <w:szCs w:val="20"/>
          <w:lang w:val="pt-PT"/>
        </w:rPr>
        <w:t xml:space="preserve"> que agrupa quatro </w:t>
      </w:r>
      <w:r w:rsidR="00321541" w:rsidRPr="001627E2">
        <w:rPr>
          <w:rFonts w:ascii="Arial" w:hAnsi="Arial" w:cs="Arial"/>
          <w:sz w:val="20"/>
          <w:szCs w:val="20"/>
          <w:lang w:val="pt-PT"/>
        </w:rPr>
        <w:t>ativos</w:t>
      </w:r>
      <w:r w:rsidR="001627E2" w:rsidRPr="001627E2">
        <w:rPr>
          <w:rFonts w:ascii="Arial" w:hAnsi="Arial" w:cs="Arial"/>
          <w:sz w:val="20"/>
          <w:szCs w:val="20"/>
          <w:lang w:val="pt-PT"/>
        </w:rPr>
        <w:t xml:space="preserve"> fotovoltaicos da Endesa em operação em Espanha, com uma capacidade total instalada de cerca de 446 MW. </w:t>
      </w:r>
    </w:p>
    <w:p w14:paraId="2E3F4134" w14:textId="77777777" w:rsidR="001627E2" w:rsidRDefault="001627E2" w:rsidP="001627E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249B5AA" w14:textId="77777777" w:rsidR="00E052CA" w:rsidRDefault="001627E2" w:rsidP="001627E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1627E2">
        <w:rPr>
          <w:rFonts w:ascii="Arial" w:hAnsi="Arial" w:cs="Arial"/>
          <w:sz w:val="20"/>
          <w:szCs w:val="20"/>
          <w:lang w:val="pt-PT"/>
        </w:rPr>
        <w:t xml:space="preserve">A transação prevê </w:t>
      </w:r>
      <w:r w:rsidR="00E052CA">
        <w:rPr>
          <w:rFonts w:ascii="Arial" w:hAnsi="Arial" w:cs="Arial"/>
          <w:sz w:val="20"/>
          <w:szCs w:val="20"/>
          <w:lang w:val="pt-PT"/>
        </w:rPr>
        <w:t xml:space="preserve">o pagamento por parte da </w:t>
      </w:r>
      <w:r w:rsidRPr="001627E2">
        <w:rPr>
          <w:rFonts w:ascii="Arial" w:hAnsi="Arial" w:cs="Arial"/>
          <w:sz w:val="20"/>
          <w:szCs w:val="20"/>
          <w:lang w:val="pt-PT"/>
        </w:rPr>
        <w:t>Masdar</w:t>
      </w:r>
      <w:r w:rsidR="00E052CA">
        <w:rPr>
          <w:rFonts w:ascii="Arial" w:hAnsi="Arial" w:cs="Arial"/>
          <w:sz w:val="20"/>
          <w:szCs w:val="20"/>
          <w:lang w:val="pt-PT"/>
        </w:rPr>
        <w:t xml:space="preserve"> </w:t>
      </w:r>
      <w:r w:rsidRPr="001627E2">
        <w:rPr>
          <w:rFonts w:ascii="Arial" w:hAnsi="Arial" w:cs="Arial"/>
          <w:sz w:val="20"/>
          <w:szCs w:val="20"/>
          <w:lang w:val="pt-PT"/>
        </w:rPr>
        <w:t xml:space="preserve">de 184 milhões de euros pela aquisição de 49,99% do capital social da EGPE Solar 2, </w:t>
      </w:r>
      <w:r w:rsidR="00E052CA">
        <w:rPr>
          <w:rFonts w:ascii="Arial" w:hAnsi="Arial" w:cs="Arial"/>
          <w:sz w:val="20"/>
          <w:szCs w:val="20"/>
          <w:lang w:val="pt-PT"/>
        </w:rPr>
        <w:t xml:space="preserve">valor </w:t>
      </w:r>
      <w:r w:rsidRPr="001627E2">
        <w:rPr>
          <w:rFonts w:ascii="Arial" w:hAnsi="Arial" w:cs="Arial"/>
          <w:sz w:val="20"/>
          <w:szCs w:val="20"/>
          <w:lang w:val="pt-PT"/>
        </w:rPr>
        <w:t>sujeit</w:t>
      </w:r>
      <w:r w:rsidR="00E052CA">
        <w:rPr>
          <w:rFonts w:ascii="Arial" w:hAnsi="Arial" w:cs="Arial"/>
          <w:sz w:val="20"/>
          <w:szCs w:val="20"/>
          <w:lang w:val="pt-PT"/>
        </w:rPr>
        <w:t>o</w:t>
      </w:r>
      <w:r w:rsidRPr="001627E2">
        <w:rPr>
          <w:rFonts w:ascii="Arial" w:hAnsi="Arial" w:cs="Arial"/>
          <w:sz w:val="20"/>
          <w:szCs w:val="20"/>
          <w:lang w:val="pt-PT"/>
        </w:rPr>
        <w:t xml:space="preserve"> aos ajustamentos habituais para este tipo de transação. </w:t>
      </w:r>
    </w:p>
    <w:p w14:paraId="326AC490" w14:textId="72E83185" w:rsidR="001627E2" w:rsidRPr="001627E2" w:rsidRDefault="00E052CA" w:rsidP="001627E2">
      <w:pPr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O</w:t>
      </w:r>
      <w:r w:rsidR="001627E2" w:rsidRPr="001627E2">
        <w:rPr>
          <w:rFonts w:ascii="Arial" w:hAnsi="Arial" w:cs="Arial"/>
          <w:sz w:val="20"/>
          <w:szCs w:val="20"/>
          <w:lang w:val="pt-PT"/>
        </w:rPr>
        <w:t xml:space="preserve"> valor </w:t>
      </w:r>
      <w:r w:rsidR="00FA21B1" w:rsidRPr="00FA21B1">
        <w:rPr>
          <w:rFonts w:ascii="Arial" w:hAnsi="Arial"/>
          <w:sz w:val="20"/>
          <w:lang w:val="pt-PT"/>
        </w:rPr>
        <w:t>(</w:t>
      </w:r>
      <w:r w:rsidR="00FA21B1" w:rsidRPr="002C3FA9">
        <w:rPr>
          <w:rFonts w:ascii="Arial" w:hAnsi="Arial"/>
          <w:i/>
          <w:iCs/>
          <w:sz w:val="20"/>
          <w:lang w:val="pt-PT"/>
        </w:rPr>
        <w:t>enterprise value</w:t>
      </w:r>
      <w:r w:rsidR="00FA21B1" w:rsidRPr="00FA21B1">
        <w:rPr>
          <w:rFonts w:ascii="Arial" w:hAnsi="Arial"/>
          <w:sz w:val="20"/>
          <w:lang w:val="pt-PT"/>
        </w:rPr>
        <w:t xml:space="preserve">) </w:t>
      </w:r>
      <w:r w:rsidR="00FA21B1">
        <w:rPr>
          <w:rFonts w:ascii="Arial" w:hAnsi="Arial"/>
          <w:sz w:val="20"/>
          <w:lang w:val="pt-PT"/>
        </w:rPr>
        <w:t>do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1627E2" w:rsidRPr="001627E2">
        <w:rPr>
          <w:rFonts w:ascii="Arial" w:hAnsi="Arial" w:cs="Arial"/>
          <w:sz w:val="20"/>
          <w:szCs w:val="20"/>
          <w:lang w:val="pt-PT"/>
        </w:rPr>
        <w:t>100% da EGPE Solar 2</w:t>
      </w:r>
      <w:r>
        <w:rPr>
          <w:rFonts w:ascii="Arial" w:hAnsi="Arial" w:cs="Arial"/>
          <w:sz w:val="20"/>
          <w:szCs w:val="20"/>
          <w:lang w:val="pt-PT"/>
        </w:rPr>
        <w:t xml:space="preserve">, reconhecido no acordo, é igual </w:t>
      </w:r>
      <w:r w:rsidR="001627E2" w:rsidRPr="001627E2">
        <w:rPr>
          <w:rFonts w:ascii="Arial" w:hAnsi="Arial" w:cs="Arial"/>
          <w:sz w:val="20"/>
          <w:szCs w:val="20"/>
          <w:lang w:val="pt-PT"/>
        </w:rPr>
        <w:t>a 368 milhões de euros.</w:t>
      </w:r>
    </w:p>
    <w:p w14:paraId="4503A333" w14:textId="77777777" w:rsidR="001627E2" w:rsidRPr="001627E2" w:rsidRDefault="001627E2" w:rsidP="001627E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83C1D5A" w14:textId="38C5E776" w:rsidR="001627E2" w:rsidRPr="001627E2" w:rsidRDefault="001627E2" w:rsidP="001627E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1627E2">
        <w:rPr>
          <w:rFonts w:ascii="Arial" w:hAnsi="Arial" w:cs="Arial"/>
          <w:sz w:val="20"/>
          <w:szCs w:val="20"/>
          <w:lang w:val="pt-PT"/>
        </w:rPr>
        <w:t xml:space="preserve">Este novo acordo é uma continuação da parceria com a Masdar que a Endesa celebrou em dezembro de 2024, associada a uma carteira de 2 GW de outros </w:t>
      </w:r>
      <w:r w:rsidR="00321541" w:rsidRPr="001627E2">
        <w:rPr>
          <w:rFonts w:ascii="Arial" w:hAnsi="Arial" w:cs="Arial"/>
          <w:sz w:val="20"/>
          <w:szCs w:val="20"/>
          <w:lang w:val="pt-PT"/>
        </w:rPr>
        <w:t>ativos</w:t>
      </w:r>
      <w:r w:rsidRPr="001627E2">
        <w:rPr>
          <w:rFonts w:ascii="Arial" w:hAnsi="Arial" w:cs="Arial"/>
          <w:sz w:val="20"/>
          <w:szCs w:val="20"/>
          <w:lang w:val="pt-PT"/>
        </w:rPr>
        <w:t xml:space="preserve"> solares já em funcionamento em Espanha à data da assinatura do acordo anterior.</w:t>
      </w:r>
    </w:p>
    <w:p w14:paraId="074CA723" w14:textId="77777777" w:rsidR="00AF66AA" w:rsidRPr="001627E2" w:rsidRDefault="00AF66AA" w:rsidP="00AF66AA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B8716F1" w14:textId="4B3BFB19" w:rsidR="007C3102" w:rsidRDefault="001627E2" w:rsidP="001627E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1627E2">
        <w:rPr>
          <w:rFonts w:ascii="Arial" w:hAnsi="Arial" w:cs="Arial"/>
          <w:sz w:val="20"/>
          <w:szCs w:val="20"/>
          <w:lang w:val="pt-PT"/>
        </w:rPr>
        <w:t>A transação faz parte de uma parceria de longo prazo com a Masdar, que também prevê acordos de compra de energia (</w:t>
      </w:r>
      <w:r w:rsidRPr="00321541">
        <w:rPr>
          <w:rFonts w:ascii="Arial" w:hAnsi="Arial" w:cs="Arial"/>
          <w:i/>
          <w:iCs/>
          <w:sz w:val="20"/>
          <w:szCs w:val="20"/>
          <w:lang w:val="pt-PT"/>
        </w:rPr>
        <w:t>PPAs</w:t>
      </w:r>
      <w:r w:rsidRPr="001627E2">
        <w:rPr>
          <w:rFonts w:ascii="Arial" w:hAnsi="Arial" w:cs="Arial"/>
          <w:sz w:val="20"/>
          <w:szCs w:val="20"/>
          <w:lang w:val="pt-PT"/>
        </w:rPr>
        <w:t xml:space="preserve">) </w:t>
      </w:r>
      <w:r w:rsidR="00543B0A">
        <w:rPr>
          <w:rFonts w:ascii="Arial" w:hAnsi="Arial" w:cs="Arial"/>
          <w:sz w:val="20"/>
          <w:szCs w:val="20"/>
          <w:lang w:val="pt-PT"/>
        </w:rPr>
        <w:t>a</w:t>
      </w:r>
      <w:r w:rsidRPr="001627E2">
        <w:rPr>
          <w:rFonts w:ascii="Arial" w:hAnsi="Arial" w:cs="Arial"/>
          <w:sz w:val="20"/>
          <w:szCs w:val="20"/>
          <w:lang w:val="pt-PT"/>
        </w:rPr>
        <w:t xml:space="preserve"> 15 anos, através dos quais </w:t>
      </w:r>
      <w:r w:rsidR="00E052CA">
        <w:rPr>
          <w:rFonts w:ascii="Arial" w:hAnsi="Arial" w:cs="Arial"/>
          <w:sz w:val="20"/>
          <w:szCs w:val="20"/>
          <w:lang w:val="pt-PT"/>
        </w:rPr>
        <w:t xml:space="preserve">se espera que a Endesa, mediante </w:t>
      </w:r>
      <w:r w:rsidRPr="001627E2">
        <w:rPr>
          <w:rFonts w:ascii="Arial" w:hAnsi="Arial" w:cs="Arial"/>
          <w:sz w:val="20"/>
          <w:szCs w:val="20"/>
          <w:lang w:val="pt-PT"/>
        </w:rPr>
        <w:t xml:space="preserve">uma das suas </w:t>
      </w:r>
      <w:r w:rsidR="00E052CA">
        <w:rPr>
          <w:rFonts w:ascii="Arial" w:hAnsi="Arial" w:cs="Arial"/>
          <w:sz w:val="20"/>
          <w:szCs w:val="20"/>
          <w:lang w:val="pt-PT"/>
        </w:rPr>
        <w:t>filiais</w:t>
      </w:r>
      <w:r w:rsidRPr="001627E2">
        <w:rPr>
          <w:rFonts w:ascii="Arial" w:hAnsi="Arial" w:cs="Arial"/>
          <w:sz w:val="20"/>
          <w:szCs w:val="20"/>
          <w:lang w:val="pt-PT"/>
        </w:rPr>
        <w:t xml:space="preserve">, </w:t>
      </w:r>
      <w:r w:rsidR="00543B0A">
        <w:rPr>
          <w:rFonts w:ascii="Arial" w:hAnsi="Arial" w:cs="Arial"/>
          <w:sz w:val="20"/>
          <w:szCs w:val="20"/>
          <w:lang w:val="pt-PT"/>
        </w:rPr>
        <w:t xml:space="preserve">adquira a energia </w:t>
      </w:r>
      <w:r w:rsidRPr="001627E2">
        <w:rPr>
          <w:rFonts w:ascii="Arial" w:hAnsi="Arial" w:cs="Arial"/>
          <w:sz w:val="20"/>
          <w:szCs w:val="20"/>
          <w:lang w:val="pt-PT"/>
        </w:rPr>
        <w:t xml:space="preserve">gerada pelos </w:t>
      </w:r>
      <w:r w:rsidR="00321541" w:rsidRPr="001627E2">
        <w:rPr>
          <w:rFonts w:ascii="Arial" w:hAnsi="Arial" w:cs="Arial"/>
          <w:sz w:val="20"/>
          <w:szCs w:val="20"/>
          <w:lang w:val="pt-PT"/>
        </w:rPr>
        <w:t>ativos</w:t>
      </w:r>
      <w:r w:rsidRPr="001627E2">
        <w:rPr>
          <w:rFonts w:ascii="Arial" w:hAnsi="Arial" w:cs="Arial"/>
          <w:sz w:val="20"/>
          <w:szCs w:val="20"/>
          <w:lang w:val="pt-PT"/>
        </w:rPr>
        <w:t xml:space="preserve"> fotovoltaicos ligados ao acordo</w:t>
      </w:r>
      <w:r w:rsidR="007C3102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03E134EC" w14:textId="77777777" w:rsidR="00543B0A" w:rsidRDefault="00543B0A" w:rsidP="001627E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95549A5" w14:textId="2F6D5CB3" w:rsidR="00543B0A" w:rsidRDefault="00543B0A" w:rsidP="001627E2">
      <w:pPr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operação permite à Endesa manter o controlo e, portanto, a consolidação na íntegra, de </w:t>
      </w:r>
      <w:r w:rsidRPr="001627E2">
        <w:rPr>
          <w:rFonts w:ascii="Arial" w:hAnsi="Arial" w:cs="Arial"/>
          <w:sz w:val="20"/>
          <w:szCs w:val="20"/>
          <w:lang w:val="pt-PT"/>
        </w:rPr>
        <w:t>EGPE Solar 2</w:t>
      </w:r>
      <w:r>
        <w:rPr>
          <w:rFonts w:ascii="Arial" w:hAnsi="Arial" w:cs="Arial"/>
          <w:sz w:val="20"/>
          <w:szCs w:val="20"/>
          <w:lang w:val="pt-PT"/>
        </w:rPr>
        <w:t xml:space="preserve">, S.L.U., sem que tenha um impacto nos resultados económicos da Endesa. </w:t>
      </w:r>
    </w:p>
    <w:p w14:paraId="577A77BD" w14:textId="77777777" w:rsidR="00543B0A" w:rsidRDefault="00543B0A" w:rsidP="001627E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A10309B" w14:textId="77777777" w:rsidR="007C3102" w:rsidRDefault="007C3102" w:rsidP="001627E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F1C8A95" w14:textId="6760B90F" w:rsidR="001627E2" w:rsidRPr="007C3102" w:rsidRDefault="001627E2" w:rsidP="007C3102">
      <w:pPr>
        <w:pStyle w:val="Textodenotaderodap"/>
        <w:rPr>
          <w:rFonts w:ascii="Arial" w:hAnsi="Arial" w:cs="Arial"/>
          <w:sz w:val="16"/>
          <w:szCs w:val="16"/>
          <w:lang w:val="pt-PT"/>
        </w:rPr>
      </w:pPr>
      <w:r w:rsidRPr="001627E2">
        <w:rPr>
          <w:rFonts w:ascii="Arial" w:hAnsi="Arial"/>
          <w:lang w:val="pt-PT"/>
        </w:rPr>
        <w:t xml:space="preserve">A conclusão da operação, </w:t>
      </w:r>
      <w:r w:rsidR="00543B0A">
        <w:rPr>
          <w:rFonts w:ascii="Arial" w:hAnsi="Arial"/>
          <w:lang w:val="pt-PT"/>
        </w:rPr>
        <w:t xml:space="preserve">prevista para o </w:t>
      </w:r>
      <w:r w:rsidRPr="001627E2">
        <w:rPr>
          <w:rFonts w:ascii="Arial" w:hAnsi="Arial"/>
          <w:lang w:val="pt-PT"/>
        </w:rPr>
        <w:t xml:space="preserve">segundo trimestre de 2025, está sujeita ao cumprimento de uma série de requisitos habituais neste tipo de </w:t>
      </w:r>
      <w:r w:rsidR="00321541" w:rsidRPr="001627E2">
        <w:rPr>
          <w:rFonts w:ascii="Arial" w:hAnsi="Arial"/>
          <w:lang w:val="pt-PT"/>
        </w:rPr>
        <w:t>transações</w:t>
      </w:r>
      <w:r w:rsidRPr="001627E2">
        <w:rPr>
          <w:rFonts w:ascii="Arial" w:hAnsi="Arial"/>
          <w:lang w:val="pt-PT"/>
        </w:rPr>
        <w:t xml:space="preserve">, incluindo a autorização do Governo </w:t>
      </w:r>
      <w:r w:rsidR="00543B0A">
        <w:rPr>
          <w:rFonts w:ascii="Arial" w:hAnsi="Arial"/>
          <w:lang w:val="pt-PT"/>
        </w:rPr>
        <w:t>de Espanha</w:t>
      </w:r>
      <w:r w:rsidRPr="001627E2">
        <w:rPr>
          <w:rFonts w:ascii="Arial" w:hAnsi="Arial"/>
          <w:lang w:val="pt-PT"/>
        </w:rPr>
        <w:t xml:space="preserve"> para o investimento estrangeiro. </w:t>
      </w:r>
    </w:p>
    <w:p w14:paraId="74FD4686" w14:textId="77777777" w:rsidR="001627E2" w:rsidRPr="001627E2" w:rsidRDefault="001627E2" w:rsidP="001627E2">
      <w:pPr>
        <w:jc w:val="both"/>
        <w:rPr>
          <w:rFonts w:ascii="Arial" w:hAnsi="Arial"/>
          <w:sz w:val="20"/>
          <w:lang w:val="pt-PT"/>
        </w:rPr>
      </w:pPr>
    </w:p>
    <w:p w14:paraId="4689DA1D" w14:textId="1A0059F6" w:rsidR="001627E2" w:rsidRDefault="001627E2" w:rsidP="001627E2">
      <w:pPr>
        <w:jc w:val="both"/>
        <w:rPr>
          <w:rFonts w:ascii="Arial" w:hAnsi="Arial"/>
          <w:sz w:val="20"/>
          <w:lang w:val="pt-PT"/>
        </w:rPr>
      </w:pPr>
      <w:r w:rsidRPr="001627E2">
        <w:rPr>
          <w:rFonts w:ascii="Arial" w:hAnsi="Arial"/>
          <w:sz w:val="20"/>
          <w:lang w:val="pt-PT"/>
        </w:rPr>
        <w:t xml:space="preserve">Esta </w:t>
      </w:r>
      <w:r w:rsidR="00543B0A">
        <w:rPr>
          <w:rFonts w:ascii="Arial" w:hAnsi="Arial"/>
          <w:sz w:val="20"/>
          <w:lang w:val="pt-PT"/>
        </w:rPr>
        <w:t>venda</w:t>
      </w:r>
      <w:r w:rsidRPr="001627E2">
        <w:rPr>
          <w:rFonts w:ascii="Arial" w:hAnsi="Arial"/>
          <w:sz w:val="20"/>
          <w:lang w:val="pt-PT"/>
        </w:rPr>
        <w:t xml:space="preserve"> insere-se no modelo de negócio de </w:t>
      </w:r>
      <w:r w:rsidR="00543B0A">
        <w:rPr>
          <w:rFonts w:ascii="Arial" w:hAnsi="Arial"/>
          <w:sz w:val="20"/>
          <w:lang w:val="pt-PT"/>
        </w:rPr>
        <w:t>“</w:t>
      </w:r>
      <w:r w:rsidR="00543B0A" w:rsidRPr="00543B0A">
        <w:rPr>
          <w:rFonts w:ascii="Arial" w:hAnsi="Arial"/>
          <w:i/>
          <w:iCs/>
          <w:sz w:val="20"/>
          <w:lang w:val="pt-PT"/>
        </w:rPr>
        <w:t>partnership</w:t>
      </w:r>
      <w:r w:rsidR="00543B0A">
        <w:rPr>
          <w:rFonts w:ascii="Arial" w:hAnsi="Arial"/>
          <w:sz w:val="20"/>
          <w:lang w:val="pt-PT"/>
        </w:rPr>
        <w:t xml:space="preserve">” da Endesa, incluído no seu </w:t>
      </w:r>
      <w:r w:rsidRPr="001627E2">
        <w:rPr>
          <w:rFonts w:ascii="Arial" w:hAnsi="Arial"/>
          <w:sz w:val="20"/>
          <w:lang w:val="pt-PT"/>
        </w:rPr>
        <w:t>Plano Estratégico 2025-2027</w:t>
      </w:r>
      <w:r w:rsidR="00543B0A">
        <w:rPr>
          <w:rFonts w:ascii="Arial" w:hAnsi="Arial"/>
          <w:sz w:val="20"/>
          <w:lang w:val="pt-PT"/>
        </w:rPr>
        <w:t>, que inclui a procura de sócios</w:t>
      </w:r>
      <w:r w:rsidR="009D2243">
        <w:rPr>
          <w:rFonts w:ascii="Arial" w:hAnsi="Arial"/>
          <w:sz w:val="20"/>
          <w:lang w:val="pt-PT"/>
        </w:rPr>
        <w:t xml:space="preserve"> em ativos </w:t>
      </w:r>
      <w:r w:rsidRPr="001627E2">
        <w:rPr>
          <w:rFonts w:ascii="Arial" w:hAnsi="Arial"/>
          <w:sz w:val="20"/>
          <w:lang w:val="pt-PT"/>
        </w:rPr>
        <w:t>estratégicos</w:t>
      </w:r>
      <w:r w:rsidR="009D2243">
        <w:rPr>
          <w:rFonts w:ascii="Arial" w:hAnsi="Arial"/>
          <w:sz w:val="20"/>
          <w:lang w:val="pt-PT"/>
        </w:rPr>
        <w:t xml:space="preserve">, que permitam </w:t>
      </w:r>
      <w:r w:rsidRPr="001627E2">
        <w:rPr>
          <w:rFonts w:ascii="Arial" w:hAnsi="Arial"/>
          <w:sz w:val="20"/>
          <w:lang w:val="pt-PT"/>
        </w:rPr>
        <w:t xml:space="preserve">maximizar </w:t>
      </w:r>
      <w:r w:rsidR="009D2243">
        <w:rPr>
          <w:rFonts w:ascii="Arial" w:hAnsi="Arial"/>
          <w:sz w:val="20"/>
          <w:lang w:val="pt-PT"/>
        </w:rPr>
        <w:t xml:space="preserve">o seu valor e o retorno do capital investido, mantendo o controlo sobre os mesmos. </w:t>
      </w:r>
    </w:p>
    <w:p w14:paraId="0E86AF5B" w14:textId="458591A3" w:rsidR="009D2243" w:rsidRDefault="009D2243" w:rsidP="001627E2">
      <w:pPr>
        <w:jc w:val="both"/>
        <w:rPr>
          <w:rFonts w:ascii="Arial" w:hAnsi="Arial"/>
          <w:sz w:val="20"/>
          <w:lang w:val="pt-PT"/>
        </w:rPr>
      </w:pPr>
    </w:p>
    <w:p w14:paraId="6317D759" w14:textId="77777777" w:rsidR="009D2243" w:rsidRDefault="009D2243" w:rsidP="001627E2">
      <w:pPr>
        <w:jc w:val="both"/>
        <w:rPr>
          <w:rFonts w:ascii="Arial" w:hAnsi="Arial"/>
          <w:sz w:val="20"/>
          <w:lang w:val="pt-PT"/>
        </w:rPr>
      </w:pPr>
    </w:p>
    <w:p w14:paraId="2A4BA493" w14:textId="77777777" w:rsidR="009D2243" w:rsidRDefault="009D2243" w:rsidP="001627E2">
      <w:pPr>
        <w:jc w:val="both"/>
        <w:rPr>
          <w:rFonts w:ascii="Arial" w:hAnsi="Arial"/>
          <w:sz w:val="20"/>
          <w:lang w:val="pt-PT"/>
        </w:rPr>
      </w:pPr>
    </w:p>
    <w:p w14:paraId="0DB97C09" w14:textId="77777777" w:rsidR="009D2243" w:rsidRDefault="009D2243" w:rsidP="001627E2">
      <w:pPr>
        <w:jc w:val="both"/>
        <w:rPr>
          <w:rFonts w:ascii="Arial" w:hAnsi="Arial"/>
          <w:sz w:val="20"/>
          <w:lang w:val="pt-PT"/>
        </w:rPr>
      </w:pPr>
    </w:p>
    <w:p w14:paraId="4059C7A3" w14:textId="77777777" w:rsidR="009D2243" w:rsidRDefault="009D2243" w:rsidP="001627E2">
      <w:pPr>
        <w:jc w:val="both"/>
        <w:rPr>
          <w:rFonts w:ascii="Arial" w:hAnsi="Arial"/>
          <w:sz w:val="20"/>
          <w:lang w:val="pt-PT"/>
        </w:rPr>
      </w:pPr>
    </w:p>
    <w:p w14:paraId="0486FFF8" w14:textId="77777777" w:rsidR="00B231B9" w:rsidRDefault="00B231B9" w:rsidP="009D2243">
      <w:pPr>
        <w:jc w:val="both"/>
        <w:rPr>
          <w:rFonts w:ascii="Arial" w:eastAsia="Arial" w:hAnsi="Arial" w:cs="Arial"/>
          <w:sz w:val="18"/>
          <w:szCs w:val="18"/>
          <w:lang w:val="pt-PT"/>
        </w:rPr>
      </w:pPr>
    </w:p>
    <w:p w14:paraId="1CC67A9D" w14:textId="00B790D5" w:rsidR="00B231B9" w:rsidRDefault="00B231B9" w:rsidP="00B231B9">
      <w:pPr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B231B9">
        <w:rPr>
          <w:rFonts w:ascii="Arial" w:eastAsia="Arial" w:hAnsi="Arial" w:cs="Arial"/>
          <w:sz w:val="18"/>
          <w:szCs w:val="18"/>
          <w:lang w:val="pt-PT"/>
        </w:rPr>
        <w:t xml:space="preserve">A </w:t>
      </w:r>
      <w:r w:rsidRPr="00B231B9">
        <w:rPr>
          <w:rFonts w:ascii="Arial" w:eastAsia="Arial" w:hAnsi="Arial" w:cs="Arial"/>
          <w:b/>
          <w:bCs/>
          <w:sz w:val="18"/>
          <w:szCs w:val="18"/>
          <w:lang w:val="pt-PT"/>
        </w:rPr>
        <w:t>Enel</w:t>
      </w:r>
      <w:r w:rsidRPr="00B231B9">
        <w:rPr>
          <w:rFonts w:ascii="Arial" w:eastAsia="Arial" w:hAnsi="Arial" w:cs="Arial"/>
          <w:sz w:val="18"/>
          <w:szCs w:val="18"/>
          <w:lang w:val="pt-PT"/>
        </w:rPr>
        <w:t xml:space="preserve"> é uma empresa multinacional de eletricidade e um dos principais players integrados nos mercados globais de energia e de energias </w:t>
      </w:r>
      <w:r w:rsidR="00C8029F" w:rsidRPr="00B231B9">
        <w:rPr>
          <w:rFonts w:ascii="Arial" w:eastAsia="Arial" w:hAnsi="Arial" w:cs="Arial"/>
          <w:sz w:val="18"/>
          <w:szCs w:val="18"/>
          <w:lang w:val="pt-PT"/>
        </w:rPr>
        <w:t>renováveis [</w:t>
      </w:r>
      <w:r w:rsidRPr="00B231B9">
        <w:rPr>
          <w:rFonts w:ascii="Arial" w:eastAsia="Arial" w:hAnsi="Arial" w:cs="Arial"/>
          <w:sz w:val="18"/>
          <w:szCs w:val="18"/>
          <w:lang w:val="pt-PT"/>
        </w:rPr>
        <w:t xml:space="preserve">1].  </w:t>
      </w:r>
    </w:p>
    <w:p w14:paraId="6C46B93B" w14:textId="0F4CD2BC" w:rsidR="00B231B9" w:rsidRPr="00B231B9" w:rsidRDefault="00B231B9" w:rsidP="00B231B9">
      <w:pPr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B231B9">
        <w:rPr>
          <w:rFonts w:ascii="Arial" w:eastAsia="Arial" w:hAnsi="Arial" w:cs="Arial"/>
          <w:sz w:val="18"/>
          <w:szCs w:val="18"/>
          <w:lang w:val="pt-PT"/>
        </w:rPr>
        <w:t xml:space="preserve"> A nível mundial, é o maior operador de energias renováveis, o principal operador de redes de distribuição de eletricidade por número de clientes atendidos e o operador retalhista com a maior base de clientes. A Enel está presente em 28 países do mundo e produz energia com uma capacidade total de mais de 90 GW.   A Enel Grids, a linha de negócio global do Grupo dedicada à gestão dos serviços de distribuição de eletricidade em todo o mundo, fornece eletricidade através de uma rede de aproximadamente 1,9 milhões de quilómetros a cerca de 69 milhões de utilizadores finais. A Enel Green Power, o braço de energias renováveis da Enel, tem uma capacidade total de cerca de 66 GW e um mix de produção que inclui energia eólica, solar, geotérmica e hidroelétrica, bem como instalações de armazenamento de energia, na Europa, América, África, Ásia e Oceânia.  A Enel X Global Retail é a linha de negócios do Grupo dedicada a clientes em todo o mundo com o objetivo de fornecer eficazmente produtos e serviços com base nas suas necessidades energéticas, incentivando-os a utilizar a energia de forma mais consciente e sustentável. Fornece eletricidade e serviços energéticos integrados a mais de 55 milhões de clientes em todo o mundo, oferecendo serviços de flexibilidade num total de 9 GW, gerindo cerca de 3 milhões de pontos de iluminação e com 29.600 pontos de carregamento públicos próprios para a mobilidade elétrica.</w:t>
      </w:r>
    </w:p>
    <w:p w14:paraId="703CF4BB" w14:textId="77777777" w:rsidR="00B231B9" w:rsidRPr="00B231B9" w:rsidRDefault="00B231B9" w:rsidP="00B231B9">
      <w:pPr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B231B9">
        <w:rPr>
          <w:rFonts w:ascii="Arial" w:eastAsia="Arial" w:hAnsi="Arial" w:cs="Arial"/>
          <w:sz w:val="18"/>
          <w:szCs w:val="18"/>
          <w:lang w:val="pt-PT"/>
        </w:rPr>
        <w:t xml:space="preserve"> </w:t>
      </w:r>
    </w:p>
    <w:p w14:paraId="6D85A424" w14:textId="4889C300" w:rsidR="00B231B9" w:rsidRPr="00B231B9" w:rsidRDefault="00B231B9" w:rsidP="00B231B9">
      <w:pPr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B231B9">
        <w:rPr>
          <w:rFonts w:ascii="Arial" w:eastAsia="Arial" w:hAnsi="Arial" w:cs="Arial"/>
          <w:sz w:val="18"/>
          <w:szCs w:val="18"/>
          <w:lang w:val="pt-PT"/>
        </w:rPr>
        <w:t xml:space="preserve"> [1] A liderança da Enel nas diferentes categorias é definida por comparação com os dados financeiros dos seus homólogos em 202</w:t>
      </w:r>
      <w:r w:rsidR="00F569FC">
        <w:rPr>
          <w:rFonts w:ascii="Arial" w:eastAsia="Arial" w:hAnsi="Arial" w:cs="Arial"/>
          <w:sz w:val="18"/>
          <w:szCs w:val="18"/>
          <w:lang w:val="pt-PT"/>
        </w:rPr>
        <w:t>4</w:t>
      </w:r>
      <w:r w:rsidRPr="00B231B9">
        <w:rPr>
          <w:rFonts w:ascii="Arial" w:eastAsia="Arial" w:hAnsi="Arial" w:cs="Arial"/>
          <w:sz w:val="18"/>
          <w:szCs w:val="18"/>
          <w:lang w:val="pt-PT"/>
        </w:rPr>
        <w:t>. Perímetro de referência: empresas cotadas sem participação maioritária do Estado.</w:t>
      </w:r>
    </w:p>
    <w:p w14:paraId="3AF6DCCF" w14:textId="77777777" w:rsidR="00B231B9" w:rsidRPr="00B231B9" w:rsidRDefault="00B231B9" w:rsidP="00B231B9">
      <w:pPr>
        <w:jc w:val="both"/>
        <w:rPr>
          <w:rFonts w:ascii="Arial" w:eastAsia="Arial" w:hAnsi="Arial" w:cs="Arial"/>
          <w:sz w:val="18"/>
          <w:szCs w:val="18"/>
          <w:lang w:val="pt-PT"/>
        </w:rPr>
      </w:pPr>
    </w:p>
    <w:p w14:paraId="43BB250B" w14:textId="77777777" w:rsidR="007C3102" w:rsidRDefault="007C3102" w:rsidP="007E3189">
      <w:pPr>
        <w:jc w:val="both"/>
        <w:rPr>
          <w:rFonts w:ascii="Arial" w:hAnsi="Arial"/>
          <w:sz w:val="18"/>
          <w:lang w:val="pt-PT"/>
        </w:rPr>
      </w:pPr>
    </w:p>
    <w:p w14:paraId="21832F74" w14:textId="77777777" w:rsidR="009654E0" w:rsidRDefault="009654E0" w:rsidP="007E3189">
      <w:pPr>
        <w:jc w:val="both"/>
        <w:rPr>
          <w:rFonts w:ascii="Arial" w:hAnsi="Arial"/>
          <w:sz w:val="18"/>
          <w:lang w:val="pt-PT"/>
        </w:rPr>
      </w:pPr>
    </w:p>
    <w:p w14:paraId="40C0307C" w14:textId="0BE0A240" w:rsidR="009654E0" w:rsidRPr="00791CE1" w:rsidRDefault="009654E0" w:rsidP="009654E0">
      <w:pPr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791CE1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A </w:t>
      </w:r>
      <w:hyperlink r:id="rId12">
        <w:r w:rsidRPr="009654E0">
          <w:rPr>
            <w:rStyle w:val="Hiperligao"/>
            <w:rFonts w:ascii="Arial" w:eastAsia="Arial" w:hAnsi="Arial" w:cs="Arial"/>
            <w:b/>
            <w:bCs/>
            <w:color w:val="467886"/>
            <w:sz w:val="18"/>
            <w:szCs w:val="18"/>
            <w:lang w:val="pt-PT"/>
          </w:rPr>
          <w:t>Endesa</w:t>
        </w:r>
      </w:hyperlink>
      <w:r w:rsidRPr="00791CE1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3">
        <w:r w:rsidRPr="00791CE1">
          <w:rPr>
            <w:rStyle w:val="Hiperligao"/>
            <w:rFonts w:ascii="Arial" w:eastAsia="Arial" w:hAnsi="Arial" w:cs="Arial"/>
            <w:color w:val="467886"/>
            <w:sz w:val="18"/>
            <w:szCs w:val="18"/>
            <w:lang w:val="pt-PT"/>
          </w:rPr>
          <w:t>ODS das Nações Unidas</w:t>
        </w:r>
      </w:hyperlink>
      <w:r w:rsidRPr="00791CE1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e com a responsabilidade social corporativa. Neste último âmbito atua também com a </w:t>
      </w:r>
      <w:hyperlink r:id="rId14">
        <w:r w:rsidRPr="00791CE1">
          <w:rPr>
            <w:rStyle w:val="Hiperligao"/>
            <w:rFonts w:ascii="Arial" w:eastAsia="Arial" w:hAnsi="Arial" w:cs="Arial"/>
            <w:sz w:val="18"/>
            <w:szCs w:val="18"/>
            <w:lang w:val="pt-PT"/>
          </w:rPr>
          <w:t>Funda</w:t>
        </w:r>
        <w:r>
          <w:rPr>
            <w:rStyle w:val="Hiperligao"/>
            <w:rFonts w:ascii="Arial" w:eastAsia="Arial" w:hAnsi="Arial" w:cs="Arial"/>
            <w:sz w:val="18"/>
            <w:szCs w:val="18"/>
            <w:lang w:val="pt-PT"/>
          </w:rPr>
          <w:t>ción</w:t>
        </w:r>
        <w:r w:rsidRPr="00791CE1">
          <w:rPr>
            <w:rStyle w:val="Hiperligao"/>
            <w:rFonts w:ascii="Arial" w:eastAsia="Arial" w:hAnsi="Arial" w:cs="Arial"/>
            <w:sz w:val="18"/>
            <w:szCs w:val="18"/>
            <w:lang w:val="pt-PT"/>
          </w:rPr>
          <w:t xml:space="preserve"> Endesa</w:t>
        </w:r>
      </w:hyperlink>
      <w:r w:rsidRPr="00791CE1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. A nossa equipa de trabalho totaliza cerca de 9.000 colaboradores. </w:t>
      </w:r>
      <w:r w:rsidRPr="00791CE1">
        <w:rPr>
          <w:rFonts w:ascii="Arial" w:eastAsia="Arial" w:hAnsi="Arial" w:cs="Arial"/>
          <w:sz w:val="18"/>
          <w:szCs w:val="18"/>
          <w:lang w:val="pt-PT"/>
        </w:rPr>
        <w:t xml:space="preserve">A Endesa faz parte do </w:t>
      </w:r>
      <w:r w:rsidRPr="00791CE1">
        <w:rPr>
          <w:rFonts w:ascii="Arial" w:eastAsia="Arial" w:hAnsi="Arial" w:cs="Arial"/>
          <w:color w:val="467886"/>
          <w:sz w:val="18"/>
          <w:szCs w:val="18"/>
          <w:u w:val="single"/>
          <w:lang w:val="pt-PT"/>
        </w:rPr>
        <w:t>Grupo E</w:t>
      </w:r>
      <w:r w:rsidRPr="00791CE1">
        <w:rPr>
          <w:rStyle w:val="Hiperligao"/>
          <w:rFonts w:ascii="Arial" w:eastAsia="Arial" w:hAnsi="Arial" w:cs="Arial"/>
          <w:color w:val="467886"/>
          <w:sz w:val="18"/>
          <w:szCs w:val="18"/>
          <w:lang w:val="pt-PT"/>
        </w:rPr>
        <w:t>nel</w:t>
      </w:r>
      <w:r w:rsidRPr="00791CE1">
        <w:rPr>
          <w:rFonts w:ascii="Arial" w:eastAsia="Arial" w:hAnsi="Arial" w:cs="Arial"/>
          <w:sz w:val="18"/>
          <w:szCs w:val="18"/>
          <w:lang w:val="pt-PT"/>
        </w:rPr>
        <w:t xml:space="preserve">, a maior companhia de eletricidade da Europa em termos de EBITDA ordinário. </w:t>
      </w:r>
      <w:r w:rsidRPr="00791CE1">
        <w:rPr>
          <w:rFonts w:ascii="Arial" w:eastAsia="Arial" w:hAnsi="Arial" w:cs="Arial"/>
          <w:sz w:val="18"/>
          <w:szCs w:val="18"/>
          <w:vertAlign w:val="superscript"/>
          <w:lang w:val="pt-PT"/>
        </w:rPr>
        <w:t>[1]</w:t>
      </w:r>
      <w:r w:rsidRPr="00791CE1">
        <w:rPr>
          <w:rFonts w:ascii="Arial" w:eastAsia="Arial" w:hAnsi="Arial" w:cs="Arial"/>
          <w:sz w:val="18"/>
          <w:szCs w:val="18"/>
          <w:lang w:val="pt-PT"/>
        </w:rPr>
        <w:t>.</w:t>
      </w:r>
    </w:p>
    <w:p w14:paraId="2810D97E" w14:textId="77777777" w:rsidR="009654E0" w:rsidRPr="00791CE1" w:rsidRDefault="009654E0" w:rsidP="009654E0">
      <w:pPr>
        <w:jc w:val="both"/>
        <w:rPr>
          <w:rFonts w:ascii="Arial" w:eastAsia="Arial" w:hAnsi="Arial" w:cs="Arial"/>
          <w:sz w:val="18"/>
          <w:szCs w:val="18"/>
          <w:lang w:val="pt-PT"/>
        </w:rPr>
      </w:pPr>
    </w:p>
    <w:p w14:paraId="3FFF226A" w14:textId="77777777" w:rsidR="009654E0" w:rsidRDefault="009654E0" w:rsidP="009654E0">
      <w:pPr>
        <w:jc w:val="both"/>
        <w:rPr>
          <w:rFonts w:ascii="Arial" w:eastAsia="Arial" w:hAnsi="Arial" w:cs="Arial"/>
          <w:sz w:val="18"/>
          <w:szCs w:val="18"/>
          <w:lang w:val="pt-PT"/>
        </w:rPr>
      </w:pPr>
      <w:r w:rsidRPr="00791CE1">
        <w:rPr>
          <w:rFonts w:ascii="Arial" w:eastAsia="Arial" w:hAnsi="Arial" w:cs="Arial"/>
          <w:sz w:val="18"/>
          <w:szCs w:val="18"/>
          <w:vertAlign w:val="superscript"/>
          <w:lang w:val="pt-PT"/>
        </w:rPr>
        <w:t>[1]</w:t>
      </w:r>
      <w:r w:rsidRPr="00791CE1">
        <w:rPr>
          <w:rFonts w:ascii="Arial" w:eastAsia="Arial" w:hAnsi="Arial" w:cs="Arial"/>
          <w:sz w:val="18"/>
          <w:szCs w:val="18"/>
          <w:lang w:val="pt-PT"/>
        </w:rPr>
        <w:t xml:space="preserve"> A liderança da Enel nas diferentes categorias é definida em comparação com os dados dos seus concorrentes para o ano de 2023. Não estão incluídos os operadores detidos integralmente pelo Estado.</w:t>
      </w:r>
    </w:p>
    <w:p w14:paraId="311D8EAC" w14:textId="77777777" w:rsidR="009654E0" w:rsidRDefault="009654E0" w:rsidP="009654E0">
      <w:pPr>
        <w:jc w:val="both"/>
        <w:rPr>
          <w:rFonts w:ascii="Arial" w:eastAsia="Arial" w:hAnsi="Arial" w:cs="Arial"/>
          <w:sz w:val="18"/>
          <w:szCs w:val="18"/>
          <w:lang w:val="pt-PT"/>
        </w:rPr>
      </w:pPr>
    </w:p>
    <w:p w14:paraId="6DB9858F" w14:textId="77777777" w:rsidR="007E3189" w:rsidRPr="001627E2" w:rsidRDefault="007E3189" w:rsidP="001627E2">
      <w:pPr>
        <w:jc w:val="both"/>
        <w:rPr>
          <w:rFonts w:ascii="Arial" w:hAnsi="Arial"/>
          <w:sz w:val="20"/>
          <w:lang w:val="pt-PT"/>
        </w:rPr>
      </w:pPr>
    </w:p>
    <w:p w14:paraId="3FA17CE4" w14:textId="77777777" w:rsidR="00CC6D2E" w:rsidRPr="001627E2" w:rsidRDefault="00CC6D2E" w:rsidP="00AF66AA">
      <w:pPr>
        <w:jc w:val="both"/>
        <w:rPr>
          <w:rFonts w:ascii="Arial" w:hAnsi="Arial"/>
          <w:sz w:val="20"/>
          <w:lang w:val="pt-PT"/>
        </w:rPr>
      </w:pPr>
    </w:p>
    <w:p w14:paraId="0F205287" w14:textId="77777777" w:rsidR="00AF66AA" w:rsidRPr="00321541" w:rsidRDefault="00AF66AA" w:rsidP="00AF66AA">
      <w:pPr>
        <w:pStyle w:val="BodyText1"/>
        <w:spacing w:before="0" w:after="0" w:line="240" w:lineRule="auto"/>
        <w:rPr>
          <w:sz w:val="20"/>
          <w:szCs w:val="20"/>
          <w:lang w:val="pt-PT"/>
        </w:rPr>
      </w:pPr>
    </w:p>
    <w:p w14:paraId="119D08BC" w14:textId="77777777" w:rsidR="006A410A" w:rsidRDefault="006A410A" w:rsidP="006A410A">
      <w:pPr>
        <w:pStyle w:val="BodyB"/>
        <w:spacing w:line="276" w:lineRule="auto"/>
        <w:rPr>
          <w:rStyle w:val="None"/>
          <w:rFonts w:ascii="Arial" w:hAnsi="Arial"/>
          <w:sz w:val="18"/>
          <w:lang w:val="pt-PT"/>
        </w:rPr>
      </w:pPr>
    </w:p>
    <w:p w14:paraId="78572F47" w14:textId="77777777" w:rsidR="006A410A" w:rsidRDefault="006A410A" w:rsidP="006A410A">
      <w:pPr>
        <w:pStyle w:val="BodyB"/>
        <w:spacing w:line="276" w:lineRule="auto"/>
        <w:rPr>
          <w:rStyle w:val="None"/>
          <w:rFonts w:ascii="Arial" w:hAnsi="Arial"/>
          <w:sz w:val="18"/>
          <w:lang w:val="pt-PT"/>
        </w:rPr>
      </w:pPr>
    </w:p>
    <w:p w14:paraId="5649FC7E" w14:textId="38B144B3" w:rsidR="006A410A" w:rsidRPr="006A410A" w:rsidRDefault="006A410A" w:rsidP="006A410A">
      <w:pPr>
        <w:pStyle w:val="BodyB"/>
        <w:spacing w:line="276" w:lineRule="auto"/>
        <w:rPr>
          <w:rStyle w:val="None"/>
          <w:rFonts w:ascii="Arial" w:hAnsi="Arial"/>
          <w:sz w:val="18"/>
          <w:lang w:val="pt-PT"/>
        </w:rPr>
      </w:pPr>
      <w:r w:rsidRPr="006A410A">
        <w:rPr>
          <w:rStyle w:val="None"/>
          <w:rFonts w:ascii="Arial" w:hAnsi="Arial"/>
          <w:sz w:val="18"/>
          <w:lang w:val="pt-PT"/>
        </w:rPr>
        <w:t xml:space="preserve">A </w:t>
      </w:r>
      <w:r w:rsidRPr="006A410A">
        <w:rPr>
          <w:rStyle w:val="None"/>
          <w:rFonts w:ascii="Arial" w:hAnsi="Arial"/>
          <w:b/>
          <w:bCs/>
          <w:sz w:val="18"/>
          <w:lang w:val="pt-PT"/>
        </w:rPr>
        <w:t>Masdar</w:t>
      </w:r>
      <w:r w:rsidRPr="006A410A">
        <w:rPr>
          <w:rStyle w:val="None"/>
          <w:rFonts w:ascii="Arial" w:hAnsi="Arial"/>
          <w:sz w:val="18"/>
          <w:lang w:val="pt-PT"/>
        </w:rPr>
        <w:t xml:space="preserve"> (Abu Dhabi Future Energy Company) é uma das empresas de energias renováveis com mais rápido crescimento a nível mundial. Como pioneira em energias limpas, a Masdar está a liderar o desenvolvimento e a implantação de tecnologias solares, eólicas, geotérmicas, de armazenamento de baterias e de hidrogénio verde. O seu objetivo é acelerar a transição energética e contribuir para o cumprimento dos objetivos globais de energia líquida zero. Desde a sua fundação, em 2006, desenvolveu e investiu em projetos em mais de 40 países, com uma capacidade total de mais de 31,5 GW, proporcionando acesso a energia limpa a preços acessíveis àqueles que mais precisam e ajudando a impulsionar um futuro mais sustentável.</w:t>
      </w:r>
    </w:p>
    <w:p w14:paraId="04E38662" w14:textId="77777777" w:rsidR="00EF7021" w:rsidRDefault="00EF7021" w:rsidP="006A410A">
      <w:pPr>
        <w:pStyle w:val="BodyB"/>
        <w:spacing w:line="276" w:lineRule="auto"/>
        <w:rPr>
          <w:rStyle w:val="None"/>
          <w:rFonts w:ascii="Arial" w:hAnsi="Arial"/>
          <w:sz w:val="18"/>
          <w:lang w:val="pt-PT"/>
        </w:rPr>
      </w:pPr>
    </w:p>
    <w:p w14:paraId="08896DA6" w14:textId="01F3E6A2" w:rsidR="006A410A" w:rsidRPr="006A410A" w:rsidRDefault="006A410A" w:rsidP="006A410A">
      <w:pPr>
        <w:pStyle w:val="BodyB"/>
        <w:spacing w:line="276" w:lineRule="auto"/>
        <w:rPr>
          <w:rStyle w:val="None"/>
          <w:rFonts w:ascii="Arial" w:hAnsi="Arial"/>
          <w:sz w:val="18"/>
          <w:lang w:val="pt-PT"/>
        </w:rPr>
      </w:pPr>
      <w:r w:rsidRPr="006A410A">
        <w:rPr>
          <w:rStyle w:val="None"/>
          <w:rFonts w:ascii="Arial" w:hAnsi="Arial"/>
          <w:sz w:val="18"/>
          <w:lang w:val="pt-PT"/>
        </w:rPr>
        <w:t>Para questões de imprensa relacionadas com a Masdar, contactar: press@masdar.ae</w:t>
      </w:r>
    </w:p>
    <w:sectPr w:rsidR="006A410A" w:rsidRPr="006A410A" w:rsidSect="005F67DF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2665" w:right="1134" w:bottom="226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CDAA" w14:textId="77777777" w:rsidR="00EB7AA7" w:rsidRDefault="00EB7AA7" w:rsidP="00717BB2">
      <w:r>
        <w:separator/>
      </w:r>
    </w:p>
  </w:endnote>
  <w:endnote w:type="continuationSeparator" w:id="0">
    <w:p w14:paraId="08D13EB1" w14:textId="77777777" w:rsidR="00EB7AA7" w:rsidRDefault="00EB7AA7" w:rsidP="00717BB2">
      <w:r>
        <w:continuationSeparator/>
      </w:r>
    </w:p>
  </w:endnote>
  <w:endnote w:type="continuationNotice" w:id="1">
    <w:p w14:paraId="765CEB07" w14:textId="77777777" w:rsidR="00EB7AA7" w:rsidRDefault="00EB7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altName w:val="Calibri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1C83" w14:textId="77777777" w:rsidR="00D6653F" w:rsidRPr="0091263A" w:rsidRDefault="00B300B5" w:rsidP="008D4A0D">
    <w:pPr>
      <w:pStyle w:val="Rodap"/>
      <w:ind w:left="284"/>
      <w:jc w:val="right"/>
      <w:rPr>
        <w:rStyle w:val="Nmerodepgina"/>
        <w:rFonts w:ascii="Arial" w:hAnsi="Arial" w:cs="Arial"/>
        <w:sz w:val="20"/>
        <w:szCs w:val="20"/>
      </w:rPr>
    </w:pPr>
    <w:r w:rsidRPr="0091263A">
      <w:rPr>
        <w:rStyle w:val="Nmerodepgina"/>
        <w:rFonts w:ascii="Arial" w:hAnsi="Arial" w:cs="Arial"/>
        <w:sz w:val="20"/>
        <w:szCs w:val="20"/>
      </w:rPr>
      <w:fldChar w:fldCharType="begin"/>
    </w:r>
    <w:r w:rsidR="00D6653F" w:rsidRPr="0091263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merodepgina"/>
        <w:rFonts w:ascii="Arial" w:hAnsi="Arial" w:cs="Arial"/>
        <w:sz w:val="20"/>
        <w:szCs w:val="20"/>
      </w:rPr>
      <w:fldChar w:fldCharType="separate"/>
    </w:r>
    <w:r w:rsidR="00A3378C">
      <w:rPr>
        <w:rStyle w:val="Nmerodepgina"/>
        <w:rFonts w:ascii="Arial" w:hAnsi="Arial" w:cs="Arial"/>
        <w:noProof/>
        <w:sz w:val="20"/>
        <w:szCs w:val="20"/>
      </w:rPr>
      <w:t>2</w:t>
    </w:r>
    <w:r w:rsidRPr="0091263A">
      <w:rPr>
        <w:rStyle w:val="Nmerodepgina"/>
        <w:rFonts w:ascii="Arial" w:hAnsi="Arial" w:cs="Arial"/>
        <w:sz w:val="20"/>
        <w:szCs w:val="20"/>
      </w:rPr>
      <w:fldChar w:fldCharType="end"/>
    </w:r>
  </w:p>
  <w:p w14:paraId="61829076" w14:textId="77777777" w:rsidR="00D6653F" w:rsidRDefault="00D6653F" w:rsidP="00155B8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CB77" w14:textId="77777777" w:rsidR="00D6653F" w:rsidRPr="0091263A" w:rsidRDefault="00B300B5" w:rsidP="005D1B60">
    <w:pPr>
      <w:pStyle w:val="Rodap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="00D6653F" w:rsidRPr="0091263A">
      <w:rPr>
        <w:rFonts w:ascii="Arial" w:hAnsi="Arial" w:cs="Arial"/>
        <w:sz w:val="20"/>
        <w:szCs w:val="20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E0035B">
      <w:rPr>
        <w:rFonts w:ascii="Arial" w:hAnsi="Arial" w:cs="Arial"/>
        <w:noProof/>
        <w:sz w:val="20"/>
        <w:szCs w:val="20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14:paraId="61CDCEAD" w14:textId="77777777" w:rsidR="00D6653F" w:rsidRDefault="00D6653F" w:rsidP="008D6CE6">
    <w:pPr>
      <w:pStyle w:val="Rodap"/>
      <w:jc w:val="right"/>
      <w:rPr>
        <w:rStyle w:val="Nmerodepgina"/>
      </w:rPr>
    </w:pPr>
  </w:p>
  <w:p w14:paraId="6BB9E253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23DE523C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52E56223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07547A01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4097FEA0" w14:textId="77777777" w:rsidR="00D6653F" w:rsidRPr="004B38D9" w:rsidRDefault="002C140A" w:rsidP="008D6CE6">
    <w:pPr>
      <w:pStyle w:val="Cabealho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Endesa</w:t>
    </w:r>
    <w:r w:rsidR="00D6653F" w:rsidRPr="004B38D9">
      <w:rPr>
        <w:rFonts w:ascii="Arial" w:hAnsi="Arial" w:cs="Arial"/>
        <w:b/>
        <w:sz w:val="14"/>
        <w:szCs w:val="14"/>
      </w:rPr>
      <w:t xml:space="preserve"> </w:t>
    </w:r>
    <w:r w:rsidR="008D4A0D">
      <w:rPr>
        <w:rFonts w:ascii="Arial" w:hAnsi="Arial" w:cs="Arial"/>
        <w:b/>
        <w:sz w:val="14"/>
        <w:szCs w:val="14"/>
      </w:rPr>
      <w:t>S.A.</w:t>
    </w:r>
    <w:r>
      <w:rPr>
        <w:rFonts w:ascii="Arial" w:hAnsi="Arial" w:cs="Arial"/>
        <w:b/>
        <w:sz w:val="14"/>
        <w:szCs w:val="14"/>
      </w:rPr>
      <w:t xml:space="preserve"> </w:t>
    </w:r>
    <w:r w:rsidRPr="004B38D9">
      <w:rPr>
        <w:rFonts w:ascii="Arial" w:hAnsi="Arial" w:cs="Arial"/>
        <w:sz w:val="14"/>
        <w:szCs w:val="14"/>
      </w:rPr>
      <w:t xml:space="preserve">– </w:t>
    </w:r>
    <w:r w:rsidRPr="00246130">
      <w:rPr>
        <w:rFonts w:ascii="Arial" w:hAnsi="Arial" w:cs="Arial" w:hint="eastAsia"/>
        <w:sz w:val="14"/>
        <w:szCs w:val="14"/>
      </w:rPr>
      <w:t>Inscrita en el Registro Mercantil de Madrid, Hoja M-</w:t>
    </w:r>
    <w:r w:rsidR="008D4A0D">
      <w:rPr>
        <w:rFonts w:ascii="Arial" w:hAnsi="Arial" w:cs="Arial"/>
        <w:sz w:val="14"/>
        <w:szCs w:val="14"/>
      </w:rPr>
      <w:t>6405 tomo 468, folio 143</w:t>
    </w:r>
    <w:r w:rsidR="005B30A9">
      <w:rPr>
        <w:rFonts w:ascii="Arial" w:hAnsi="Arial" w:cs="Arial"/>
        <w:sz w:val="14"/>
        <w:szCs w:val="14"/>
      </w:rPr>
      <w:t xml:space="preserve">. </w:t>
    </w:r>
    <w:r w:rsidRPr="00246130">
      <w:rPr>
        <w:rFonts w:ascii="Arial" w:hAnsi="Arial" w:cs="Arial"/>
        <w:sz w:val="14"/>
        <w:szCs w:val="14"/>
      </w:rPr>
      <w:t xml:space="preserve">Domicilio social: Calle Ribera del Loira 60 </w:t>
    </w:r>
    <w:r w:rsidRPr="00246130">
      <w:rPr>
        <w:rFonts w:ascii="Arial" w:hAnsi="Arial" w:cs="Arial" w:hint="cs"/>
        <w:sz w:val="14"/>
        <w:szCs w:val="14"/>
      </w:rPr>
      <w:t>–</w:t>
    </w:r>
    <w:r w:rsidRPr="00246130">
      <w:rPr>
        <w:rFonts w:ascii="Arial" w:hAnsi="Arial" w:cs="Arial"/>
        <w:sz w:val="14"/>
        <w:szCs w:val="14"/>
      </w:rPr>
      <w:t xml:space="preserve"> 28042 Madrid </w:t>
    </w:r>
    <w:r w:rsidRPr="00246130">
      <w:rPr>
        <w:rFonts w:ascii="Arial" w:hAnsi="Arial" w:cs="Arial" w:hint="cs"/>
        <w:sz w:val="14"/>
        <w:szCs w:val="14"/>
      </w:rPr>
      <w:t>–</w:t>
    </w:r>
    <w:r w:rsidR="008D4A0D">
      <w:rPr>
        <w:rFonts w:ascii="Arial" w:hAnsi="Arial" w:cs="Arial"/>
        <w:sz w:val="14"/>
        <w:szCs w:val="14"/>
      </w:rPr>
      <w:t xml:space="preserve"> CIF: A-28023430</w:t>
    </w:r>
  </w:p>
  <w:p w14:paraId="5043CB0F" w14:textId="77777777" w:rsidR="00D6653F" w:rsidRDefault="00D665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CC140" w14:textId="77777777" w:rsidR="00EB7AA7" w:rsidRDefault="00EB7AA7" w:rsidP="00717BB2">
      <w:r>
        <w:separator/>
      </w:r>
    </w:p>
  </w:footnote>
  <w:footnote w:type="continuationSeparator" w:id="0">
    <w:p w14:paraId="089245BE" w14:textId="77777777" w:rsidR="00EB7AA7" w:rsidRDefault="00EB7AA7" w:rsidP="00717BB2">
      <w:r>
        <w:continuationSeparator/>
      </w:r>
    </w:p>
  </w:footnote>
  <w:footnote w:type="continuationNotice" w:id="1">
    <w:p w14:paraId="4A1B1584" w14:textId="77777777" w:rsidR="00EB7AA7" w:rsidRDefault="00EB7AA7"/>
  </w:footnote>
  <w:footnote w:id="2">
    <w:p w14:paraId="775E213F" w14:textId="1F7B0434" w:rsidR="007C3102" w:rsidRPr="008F4875" w:rsidRDefault="007C3102">
      <w:pPr>
        <w:pStyle w:val="Textodenotaderodap"/>
        <w:rPr>
          <w:sz w:val="18"/>
          <w:szCs w:val="18"/>
        </w:rPr>
      </w:pPr>
      <w:r w:rsidRPr="00054928">
        <w:rPr>
          <w:rStyle w:val="Refdenotaderodap"/>
          <w:sz w:val="18"/>
          <w:szCs w:val="18"/>
        </w:rPr>
        <w:footnoteRef/>
      </w:r>
      <w:r w:rsidRPr="00054928">
        <w:rPr>
          <w:sz w:val="18"/>
          <w:szCs w:val="18"/>
        </w:rPr>
        <w:t xml:space="preserve"> </w:t>
      </w:r>
      <w:r w:rsidRPr="008F4875">
        <w:rPr>
          <w:sz w:val="18"/>
          <w:szCs w:val="18"/>
        </w:rPr>
        <w:t>Endesa S.A.</w:t>
      </w:r>
    </w:p>
  </w:footnote>
  <w:footnote w:id="3">
    <w:p w14:paraId="2BA77CE5" w14:textId="0147C6ED" w:rsidR="007C3102" w:rsidRPr="00054928" w:rsidRDefault="007C3102">
      <w:pPr>
        <w:pStyle w:val="Textodenotaderodap"/>
        <w:rPr>
          <w:sz w:val="18"/>
          <w:szCs w:val="18"/>
        </w:rPr>
      </w:pPr>
      <w:r w:rsidRPr="00054928">
        <w:rPr>
          <w:rStyle w:val="Refdenotaderodap"/>
          <w:sz w:val="18"/>
          <w:szCs w:val="18"/>
        </w:rPr>
        <w:footnoteRef/>
      </w:r>
      <w:r w:rsidRPr="00054928">
        <w:rPr>
          <w:sz w:val="18"/>
          <w:szCs w:val="18"/>
        </w:rPr>
        <w:t xml:space="preserve"> Enel Green Power España, SL.</w:t>
      </w:r>
    </w:p>
  </w:footnote>
  <w:footnote w:id="4">
    <w:p w14:paraId="59796B2E" w14:textId="6A2C0C1A" w:rsidR="007C3102" w:rsidRPr="00054928" w:rsidRDefault="007C3102">
      <w:pPr>
        <w:pStyle w:val="Textodenotaderodap"/>
        <w:rPr>
          <w:sz w:val="18"/>
          <w:szCs w:val="18"/>
          <w:lang w:val="en-US"/>
        </w:rPr>
      </w:pPr>
      <w:r w:rsidRPr="00054928">
        <w:rPr>
          <w:rStyle w:val="Refdenotaderodap"/>
          <w:sz w:val="18"/>
          <w:szCs w:val="18"/>
        </w:rPr>
        <w:footnoteRef/>
      </w:r>
      <w:r w:rsidRPr="00054928">
        <w:rPr>
          <w:sz w:val="18"/>
          <w:szCs w:val="18"/>
          <w:lang w:val="en-US"/>
        </w:rPr>
        <w:t xml:space="preserve"> </w:t>
      </w:r>
      <w:r w:rsidRPr="00054928">
        <w:rPr>
          <w:rFonts w:ascii="Arial" w:hAnsi="Arial"/>
          <w:sz w:val="18"/>
          <w:szCs w:val="18"/>
          <w:lang w:val="en-US"/>
        </w:rPr>
        <w:t xml:space="preserve"> Abu Dhabi Future Energy Company PJSC – Masdar.</w:t>
      </w:r>
    </w:p>
  </w:footnote>
  <w:footnote w:id="5">
    <w:p w14:paraId="6C7995F3" w14:textId="45FAC306" w:rsidR="007C3102" w:rsidRPr="00054928" w:rsidRDefault="007C3102" w:rsidP="007C3102">
      <w:pPr>
        <w:pStyle w:val="Textodenotaderodap"/>
        <w:rPr>
          <w:rFonts w:ascii="Arial" w:hAnsi="Arial"/>
          <w:sz w:val="18"/>
          <w:szCs w:val="18"/>
          <w:lang w:val="pt-PT"/>
        </w:rPr>
      </w:pPr>
      <w:r w:rsidRPr="00054928">
        <w:rPr>
          <w:rStyle w:val="Refdenotaderodap"/>
          <w:sz w:val="18"/>
          <w:szCs w:val="18"/>
        </w:rPr>
        <w:footnoteRef/>
      </w:r>
      <w:r w:rsidRPr="00054928">
        <w:rPr>
          <w:rFonts w:ascii="Arial" w:hAnsi="Arial"/>
          <w:sz w:val="18"/>
          <w:szCs w:val="18"/>
          <w:lang w:val="pt-PT"/>
        </w:rPr>
        <w:t xml:space="preserve"> </w:t>
      </w:r>
      <w:r w:rsidRPr="00054928">
        <w:rPr>
          <w:rStyle w:val="Refdenotaderodap"/>
          <w:rFonts w:ascii="Arial" w:hAnsi="Arial"/>
          <w:sz w:val="18"/>
          <w:szCs w:val="18"/>
          <w:lang w:val="pt-PT"/>
        </w:rPr>
        <w:t xml:space="preserve"> </w:t>
      </w:r>
      <w:r w:rsidRPr="00054928">
        <w:rPr>
          <w:rFonts w:ascii="Arial" w:hAnsi="Arial"/>
          <w:sz w:val="18"/>
          <w:szCs w:val="18"/>
          <w:lang w:val="pt-PT"/>
        </w:rPr>
        <w:t>EGPE Solar 2, S.L.</w:t>
      </w:r>
    </w:p>
    <w:p w14:paraId="67CBD42E" w14:textId="0F7A8424" w:rsidR="007C3102" w:rsidRPr="007C3102" w:rsidRDefault="007C3102">
      <w:pPr>
        <w:pStyle w:val="Textodenotaderodap"/>
        <w:rPr>
          <w:lang w:val="pt-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6F91" w14:textId="77777777" w:rsidR="00D6653F" w:rsidRDefault="00000000">
    <w:pPr>
      <w:pStyle w:val="Cabealho"/>
    </w:pPr>
    <w:r>
      <w:rPr>
        <w:noProof/>
        <w:lang w:val="es-ES"/>
      </w:rPr>
      <w:pict w14:anchorId="4C13E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595.15pt;height:841.8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EEAD" w14:textId="7E47D6C9" w:rsidR="00D6653F" w:rsidRDefault="00AE7F6B" w:rsidP="0045098A">
    <w:pPr>
      <w:pStyle w:val="Cabealho"/>
      <w:spacing w:line="180" w:lineRule="exact"/>
      <w:rPr>
        <w:rFonts w:ascii="Univers LT Std 45 Light" w:hAnsi="Univers LT Std 45 Light" w:hint="eastAsia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28885D" wp14:editId="03D0DA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0"/>
              <wp:wrapNone/>
              <wp:docPr id="110892307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9C10A4" w14:textId="4D3DFA84" w:rsidR="000C465D" w:rsidRPr="000C465D" w:rsidRDefault="000C465D" w:rsidP="000C465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C465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888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5pt;width:59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" o:allowincell="f" filled="f" stroked="f" strokeweight=".5pt">
              <v:textbox inset=",0,,0">
                <w:txbxContent>
                  <w:p w14:paraId="6C9C10A4" w14:textId="4D3DFA84" w:rsidR="000C465D" w:rsidRPr="000C465D" w:rsidRDefault="000C465D" w:rsidP="000C465D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C465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4A4C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 wp14:anchorId="6B4ADF98" wp14:editId="07777777">
          <wp:simplePos x="0" y="0"/>
          <wp:positionH relativeFrom="margin">
            <wp:posOffset>0</wp:posOffset>
          </wp:positionH>
          <wp:positionV relativeFrom="margin">
            <wp:posOffset>-1257300</wp:posOffset>
          </wp:positionV>
          <wp:extent cx="2494280" cy="523875"/>
          <wp:effectExtent l="0" t="0" r="0" b="0"/>
          <wp:wrapSquare wrapText="bothSides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F0D7D" w14:textId="77777777" w:rsidR="00D6653F" w:rsidRDefault="000F248F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C0F5" w14:textId="3748234D" w:rsidR="00D6653F" w:rsidRDefault="00AE7F6B" w:rsidP="00383656">
    <w:pPr>
      <w:pStyle w:val="Cabealh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68A1CC" wp14:editId="7A62B1B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0"/>
              <wp:wrapNone/>
              <wp:docPr id="93046425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A52A65" w14:textId="2BC0BFA8" w:rsidR="000C465D" w:rsidRPr="000C465D" w:rsidRDefault="000C465D" w:rsidP="000C465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C465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8A1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15pt;width:59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" o:allowincell="f" filled="f" stroked="f" strokeweight=".5pt">
              <v:textbox inset=",0,,0">
                <w:txbxContent>
                  <w:p w14:paraId="35A52A65" w14:textId="2BC0BFA8" w:rsidR="000C465D" w:rsidRPr="000C465D" w:rsidRDefault="000C465D" w:rsidP="000C465D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C465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4A4C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5168" behindDoc="0" locked="0" layoutInCell="1" allowOverlap="1" wp14:anchorId="15DF4A38" wp14:editId="07777777">
          <wp:simplePos x="0" y="0"/>
          <wp:positionH relativeFrom="margin">
            <wp:posOffset>0</wp:posOffset>
          </wp:positionH>
          <wp:positionV relativeFrom="margin">
            <wp:posOffset>-2555875</wp:posOffset>
          </wp:positionV>
          <wp:extent cx="2494280" cy="523875"/>
          <wp:effectExtent l="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59315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537F28F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DFB9E20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0DF9E56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44E871BC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44A5D23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13B9490" w14:textId="77777777" w:rsidR="00D6653F" w:rsidRDefault="00604A4C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333ABEE" wp14:editId="07777777">
          <wp:simplePos x="0" y="0"/>
          <wp:positionH relativeFrom="margin">
            <wp:posOffset>0</wp:posOffset>
          </wp:positionH>
          <wp:positionV relativeFrom="margin">
            <wp:posOffset>-1412875</wp:posOffset>
          </wp:positionV>
          <wp:extent cx="1151890" cy="133477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610EB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523E28FC" w14:textId="3B50175D" w:rsidR="00D6653F" w:rsidRPr="001627E2" w:rsidRDefault="00383656" w:rsidP="00383656">
    <w:pPr>
      <w:pStyle w:val="Cabealho"/>
      <w:tabs>
        <w:tab w:val="left" w:pos="4678"/>
        <w:tab w:val="left" w:pos="7088"/>
      </w:tabs>
      <w:spacing w:line="180" w:lineRule="exact"/>
      <w:rPr>
        <w:rFonts w:ascii="Arial" w:hAnsi="Arial" w:cs="Arial"/>
        <w:b/>
        <w:sz w:val="14"/>
        <w:szCs w:val="14"/>
        <w:lang w:val="en-US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noProof/>
        <w:sz w:val="14"/>
        <w:szCs w:val="14"/>
        <w:lang w:val="es-ES"/>
      </w:rPr>
      <w:tab/>
    </w:r>
  </w:p>
  <w:p w14:paraId="637805D2" w14:textId="77777777" w:rsidR="00D6653F" w:rsidRPr="001627E2" w:rsidRDefault="00383656" w:rsidP="00383656">
    <w:pPr>
      <w:pStyle w:val="Cabealho"/>
      <w:tabs>
        <w:tab w:val="left" w:pos="4678"/>
        <w:tab w:val="left" w:pos="7088"/>
      </w:tabs>
      <w:spacing w:line="200" w:lineRule="exact"/>
      <w:rPr>
        <w:rFonts w:ascii="Arial" w:hAnsi="Arial" w:cs="Arial"/>
        <w:b/>
        <w:sz w:val="14"/>
        <w:szCs w:val="14"/>
        <w:lang w:val="en-US"/>
      </w:rPr>
    </w:pPr>
    <w:r w:rsidRPr="001627E2">
      <w:rPr>
        <w:rFonts w:ascii="Arial" w:hAnsi="Arial" w:cs="Arial"/>
        <w:sz w:val="14"/>
        <w:szCs w:val="14"/>
        <w:lang w:val="en-US"/>
      </w:rPr>
      <w:tab/>
    </w:r>
    <w:r w:rsidRPr="001627E2">
      <w:rPr>
        <w:rFonts w:ascii="Arial" w:hAnsi="Arial" w:cs="Arial"/>
        <w:sz w:val="14"/>
        <w:szCs w:val="14"/>
        <w:lang w:val="en-US"/>
      </w:rPr>
      <w:tab/>
    </w:r>
    <w:r w:rsidRPr="001627E2">
      <w:rPr>
        <w:rFonts w:ascii="Arial" w:hAnsi="Arial" w:cs="Arial"/>
        <w:sz w:val="14"/>
        <w:szCs w:val="14"/>
        <w:lang w:val="en-US"/>
      </w:rPr>
      <w:tab/>
    </w:r>
  </w:p>
  <w:p w14:paraId="463F29E8" w14:textId="77777777" w:rsidR="00D6653F" w:rsidRPr="001627E2" w:rsidRDefault="00D6653F" w:rsidP="00383656">
    <w:pPr>
      <w:pStyle w:val="Cabealho"/>
      <w:tabs>
        <w:tab w:val="left" w:pos="4678"/>
        <w:tab w:val="left" w:pos="7088"/>
      </w:tabs>
      <w:spacing w:line="40" w:lineRule="exact"/>
      <w:ind w:left="5387" w:firstLine="709"/>
      <w:rPr>
        <w:rFonts w:ascii="Arial" w:hAnsi="Arial" w:cs="Arial"/>
        <w:b/>
        <w:sz w:val="14"/>
        <w:szCs w:val="14"/>
        <w:lang w:val="en-US"/>
      </w:rPr>
    </w:pPr>
  </w:p>
  <w:p w14:paraId="4525A167" w14:textId="77777777" w:rsidR="00E143B5" w:rsidRPr="007E3189" w:rsidRDefault="00383656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sz w:val="14"/>
        <w:szCs w:val="14"/>
        <w:lang w:val="fr-FR"/>
      </w:rPr>
    </w:pPr>
    <w:r w:rsidRPr="001627E2">
      <w:rPr>
        <w:rFonts w:ascii="Arial" w:hAnsi="Arial" w:cs="Arial"/>
        <w:sz w:val="14"/>
        <w:szCs w:val="14"/>
        <w:lang w:val="en-US"/>
      </w:rPr>
      <w:tab/>
    </w:r>
    <w:r w:rsidR="00FB7410" w:rsidRPr="007E3189">
      <w:rPr>
        <w:rFonts w:ascii="Arial" w:hAnsi="Arial" w:cs="Arial"/>
        <w:sz w:val="14"/>
        <w:szCs w:val="14"/>
        <w:lang w:val="fr-FR"/>
      </w:rPr>
      <w:t>T +</w:t>
    </w:r>
    <w:r w:rsidR="001C7A5D" w:rsidRPr="007E3189">
      <w:rPr>
        <w:rFonts w:ascii="Arial" w:hAnsi="Arial" w:cs="Arial"/>
        <w:sz w:val="14"/>
        <w:szCs w:val="14"/>
        <w:lang w:val="fr-FR"/>
      </w:rPr>
      <w:t>34</w:t>
    </w:r>
    <w:r w:rsidR="00FB7410" w:rsidRPr="007E3189">
      <w:rPr>
        <w:rFonts w:ascii="Arial" w:hAnsi="Arial" w:cs="Arial"/>
        <w:sz w:val="14"/>
        <w:szCs w:val="14"/>
        <w:lang w:val="fr-FR"/>
      </w:rPr>
      <w:t xml:space="preserve"> </w:t>
    </w:r>
    <w:r w:rsidR="003F0CF4" w:rsidRPr="007E3189">
      <w:rPr>
        <w:rFonts w:ascii="Arial" w:hAnsi="Arial" w:cs="Arial"/>
        <w:sz w:val="14"/>
        <w:szCs w:val="14"/>
        <w:lang w:val="fr-FR"/>
      </w:rPr>
      <w:t>91 213 11 02</w:t>
    </w:r>
  </w:p>
  <w:p w14:paraId="7EBE0695" w14:textId="77777777" w:rsidR="00D6653F" w:rsidRPr="007E3189" w:rsidRDefault="00E143B5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b/>
        <w:sz w:val="14"/>
        <w:szCs w:val="14"/>
        <w:lang w:val="fr-FR"/>
      </w:rPr>
    </w:pPr>
    <w:r w:rsidRPr="007E3189">
      <w:rPr>
        <w:rFonts w:ascii="Arial" w:hAnsi="Arial" w:cs="Arial"/>
        <w:sz w:val="14"/>
        <w:szCs w:val="14"/>
        <w:lang w:val="fr-FR"/>
      </w:rPr>
      <w:tab/>
      <w:t>F +</w:t>
    </w:r>
    <w:r w:rsidR="001C7A5D" w:rsidRPr="007E3189">
      <w:rPr>
        <w:rFonts w:ascii="Arial" w:hAnsi="Arial" w:cs="Arial"/>
        <w:sz w:val="14"/>
        <w:szCs w:val="14"/>
        <w:lang w:val="fr-FR"/>
      </w:rPr>
      <w:t>34</w:t>
    </w:r>
    <w:r w:rsidRPr="007E3189">
      <w:rPr>
        <w:rFonts w:ascii="Arial" w:hAnsi="Arial" w:cs="Arial"/>
        <w:sz w:val="14"/>
        <w:szCs w:val="14"/>
        <w:lang w:val="fr-FR"/>
      </w:rPr>
      <w:t xml:space="preserve"> </w:t>
    </w:r>
    <w:r w:rsidR="000E53EF" w:rsidRPr="007E3189">
      <w:rPr>
        <w:rFonts w:ascii="Arial" w:hAnsi="Arial" w:cs="Arial"/>
        <w:sz w:val="14"/>
        <w:szCs w:val="14"/>
        <w:lang w:val="fr-FR"/>
      </w:rPr>
      <w:t>91 213 90</w:t>
    </w:r>
    <w:r w:rsidR="00664735" w:rsidRPr="007E3189">
      <w:rPr>
        <w:rFonts w:ascii="Arial" w:hAnsi="Arial" w:cs="Arial"/>
        <w:sz w:val="14"/>
        <w:szCs w:val="14"/>
        <w:lang w:val="fr-FR"/>
      </w:rPr>
      <w:t xml:space="preserve"> </w:t>
    </w:r>
    <w:r w:rsidR="000E53EF" w:rsidRPr="007E3189">
      <w:rPr>
        <w:rFonts w:ascii="Arial" w:hAnsi="Arial" w:cs="Arial"/>
        <w:sz w:val="14"/>
        <w:szCs w:val="14"/>
        <w:lang w:val="fr-FR"/>
      </w:rPr>
      <w:t>95</w:t>
    </w:r>
    <w:r w:rsidR="00383656" w:rsidRPr="007E3189">
      <w:rPr>
        <w:rFonts w:ascii="Arial" w:hAnsi="Arial" w:cs="Arial"/>
        <w:b/>
        <w:sz w:val="14"/>
        <w:szCs w:val="14"/>
        <w:lang w:val="fr-FR"/>
      </w:rPr>
      <w:tab/>
    </w:r>
  </w:p>
  <w:p w14:paraId="79584E1B" w14:textId="77777777" w:rsidR="00D6653F" w:rsidRPr="007E3189" w:rsidRDefault="00FB7410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fr-FR"/>
      </w:rPr>
    </w:pPr>
    <w:r w:rsidRPr="007E3189">
      <w:rPr>
        <w:rFonts w:ascii="Arial" w:hAnsi="Arial" w:cs="Arial"/>
        <w:sz w:val="14"/>
        <w:szCs w:val="14"/>
        <w:lang w:val="fr-FR"/>
      </w:rPr>
      <w:tab/>
    </w:r>
    <w:r w:rsidR="001C7A5D" w:rsidRPr="007E3189">
      <w:rPr>
        <w:rFonts w:ascii="Arial" w:hAnsi="Arial" w:cs="Arial"/>
        <w:sz w:val="14"/>
        <w:szCs w:val="14"/>
        <w:lang w:val="fr-FR"/>
      </w:rPr>
      <w:t>prensa</w:t>
    </w:r>
    <w:r w:rsidRPr="007E3189">
      <w:rPr>
        <w:rFonts w:ascii="Arial" w:hAnsi="Arial" w:cs="Arial"/>
        <w:sz w:val="14"/>
        <w:szCs w:val="14"/>
        <w:lang w:val="fr-FR"/>
      </w:rPr>
      <w:t>@en</w:t>
    </w:r>
    <w:r w:rsidR="001C7A5D" w:rsidRPr="007E3189">
      <w:rPr>
        <w:rFonts w:ascii="Arial" w:hAnsi="Arial" w:cs="Arial"/>
        <w:sz w:val="14"/>
        <w:szCs w:val="14"/>
        <w:lang w:val="fr-FR"/>
      </w:rPr>
      <w:t>desa.es</w:t>
    </w:r>
  </w:p>
  <w:p w14:paraId="3B7B4B86" w14:textId="77777777" w:rsidR="00D6653F" w:rsidRPr="007E3189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fr-FR"/>
      </w:rPr>
    </w:pPr>
    <w:r w:rsidRPr="007E3189">
      <w:rPr>
        <w:rFonts w:ascii="Arial" w:hAnsi="Arial" w:cs="Arial"/>
        <w:sz w:val="14"/>
        <w:szCs w:val="14"/>
        <w:lang w:val="fr-FR"/>
      </w:rPr>
      <w:tab/>
    </w:r>
  </w:p>
  <w:p w14:paraId="019975A3" w14:textId="77777777" w:rsidR="00D6653F" w:rsidRPr="007E3189" w:rsidRDefault="00383656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fr-FR"/>
      </w:rPr>
    </w:pPr>
    <w:r w:rsidRPr="007E3189">
      <w:rPr>
        <w:rFonts w:ascii="Arial" w:hAnsi="Arial" w:cs="Arial"/>
        <w:sz w:val="14"/>
        <w:szCs w:val="14"/>
        <w:lang w:val="fr-FR"/>
      </w:rPr>
      <w:tab/>
    </w:r>
    <w:r w:rsidR="00E143B5" w:rsidRPr="007E3189">
      <w:rPr>
        <w:rFonts w:ascii="Arial" w:hAnsi="Arial" w:cs="Arial"/>
        <w:b/>
        <w:sz w:val="14"/>
        <w:szCs w:val="14"/>
        <w:lang w:val="fr-FR"/>
      </w:rPr>
      <w:t>endesa</w:t>
    </w:r>
    <w:r w:rsidR="00FB7410" w:rsidRPr="007E3189">
      <w:rPr>
        <w:rFonts w:ascii="Arial" w:hAnsi="Arial" w:cs="Arial"/>
        <w:b/>
        <w:sz w:val="14"/>
        <w:szCs w:val="14"/>
        <w:lang w:val="fr-FR"/>
      </w:rPr>
      <w:t>.com</w:t>
    </w:r>
  </w:p>
  <w:p w14:paraId="3A0FF5F2" w14:textId="77777777" w:rsidR="00D6653F" w:rsidRPr="007E3189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fr-FR"/>
      </w:rPr>
    </w:pPr>
  </w:p>
  <w:p w14:paraId="29D6B04F" w14:textId="77777777" w:rsidR="00D6653F" w:rsidRPr="007E3189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fr-FR"/>
      </w:rPr>
    </w:pPr>
    <w:r w:rsidRPr="007E3189">
      <w:rPr>
        <w:rFonts w:ascii="Arial" w:hAnsi="Arial" w:cs="Arial"/>
        <w:sz w:val="14"/>
        <w:szCs w:val="14"/>
        <w:lang w:val="fr-FR"/>
      </w:rPr>
      <w:tab/>
      <w:t xml:space="preserve"> </w:t>
    </w:r>
  </w:p>
  <w:p w14:paraId="0A6959E7" w14:textId="77777777" w:rsidR="00D6653F" w:rsidRPr="007E3189" w:rsidRDefault="00D6653F" w:rsidP="00383656">
    <w:pPr>
      <w:pStyle w:val="Cabealho"/>
      <w:tabs>
        <w:tab w:val="clear" w:pos="4252"/>
        <w:tab w:val="left" w:pos="4678"/>
        <w:tab w:val="center" w:pos="7230"/>
      </w:tabs>
      <w:spacing w:line="180" w:lineRule="exact"/>
      <w:ind w:left="3544"/>
      <w:rPr>
        <w:rFonts w:ascii="Arial" w:hAnsi="Arial" w:cs="Arial"/>
        <w:sz w:val="14"/>
        <w:szCs w:val="14"/>
        <w:lang w:val="fr-FR"/>
      </w:rPr>
    </w:pPr>
    <w:r w:rsidRPr="007E3189">
      <w:rPr>
        <w:rFonts w:ascii="Arial" w:hAnsi="Arial" w:cs="Arial"/>
        <w:sz w:val="14"/>
        <w:szCs w:val="14"/>
        <w:lang w:val="fr-FR"/>
      </w:rPr>
      <w:t xml:space="preserve"> </w:t>
    </w:r>
  </w:p>
  <w:p w14:paraId="5630AD66" w14:textId="77777777" w:rsidR="00D6653F" w:rsidRPr="007E3189" w:rsidRDefault="00D6653F" w:rsidP="00383656">
    <w:pPr>
      <w:pStyle w:val="Cabealho"/>
      <w:tabs>
        <w:tab w:val="left" w:pos="4678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0D1"/>
    <w:multiLevelType w:val="hybridMultilevel"/>
    <w:tmpl w:val="7E38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9A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CF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5DCF"/>
    <w:multiLevelType w:val="hybridMultilevel"/>
    <w:tmpl w:val="96862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688B"/>
    <w:multiLevelType w:val="hybridMultilevel"/>
    <w:tmpl w:val="CBF0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8A6"/>
    <w:multiLevelType w:val="hybridMultilevel"/>
    <w:tmpl w:val="82E4CFF6"/>
    <w:lvl w:ilvl="0" w:tplc="716CB496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78B7"/>
    <w:multiLevelType w:val="hybridMultilevel"/>
    <w:tmpl w:val="B3AC7C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413157"/>
    <w:multiLevelType w:val="hybridMultilevel"/>
    <w:tmpl w:val="F6DCE178"/>
    <w:lvl w:ilvl="0" w:tplc="394EE626">
      <w:start w:val="1"/>
      <w:numFmt w:val="bullet"/>
      <w:pStyle w:val="4entradilla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3E6161B6"/>
    <w:multiLevelType w:val="hybridMultilevel"/>
    <w:tmpl w:val="DFF08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94FDB"/>
    <w:multiLevelType w:val="hybridMultilevel"/>
    <w:tmpl w:val="9B6E50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2A13"/>
    <w:multiLevelType w:val="hybridMultilevel"/>
    <w:tmpl w:val="80465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798B"/>
    <w:multiLevelType w:val="hybridMultilevel"/>
    <w:tmpl w:val="85523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405C7"/>
    <w:multiLevelType w:val="hybridMultilevel"/>
    <w:tmpl w:val="ADF8A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F751F0"/>
    <w:multiLevelType w:val="hybridMultilevel"/>
    <w:tmpl w:val="45E61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47639">
    <w:abstractNumId w:val="11"/>
  </w:num>
  <w:num w:numId="2" w16cid:durableId="2108259670">
    <w:abstractNumId w:val="7"/>
  </w:num>
  <w:num w:numId="3" w16cid:durableId="1632439957">
    <w:abstractNumId w:val="9"/>
  </w:num>
  <w:num w:numId="4" w16cid:durableId="1105032285">
    <w:abstractNumId w:val="7"/>
  </w:num>
  <w:num w:numId="5" w16cid:durableId="1206261647">
    <w:abstractNumId w:val="12"/>
  </w:num>
  <w:num w:numId="6" w16cid:durableId="1887985903">
    <w:abstractNumId w:val="1"/>
  </w:num>
  <w:num w:numId="7" w16cid:durableId="807740970">
    <w:abstractNumId w:val="2"/>
  </w:num>
  <w:num w:numId="8" w16cid:durableId="1557935803">
    <w:abstractNumId w:val="6"/>
  </w:num>
  <w:num w:numId="9" w16cid:durableId="1590306309">
    <w:abstractNumId w:val="8"/>
  </w:num>
  <w:num w:numId="10" w16cid:durableId="1815558255">
    <w:abstractNumId w:val="13"/>
  </w:num>
  <w:num w:numId="11" w16cid:durableId="306326311">
    <w:abstractNumId w:val="4"/>
  </w:num>
  <w:num w:numId="12" w16cid:durableId="1677223695">
    <w:abstractNumId w:val="0"/>
  </w:num>
  <w:num w:numId="13" w16cid:durableId="1253507454">
    <w:abstractNumId w:val="10"/>
  </w:num>
  <w:num w:numId="14" w16cid:durableId="813791281">
    <w:abstractNumId w:val="5"/>
  </w:num>
  <w:num w:numId="15" w16cid:durableId="23648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AyNDIzMrYwMDRQ0lEKTi0uzszPAykwqQUA3UZ9ISwAAAA="/>
  </w:docVars>
  <w:rsids>
    <w:rsidRoot w:val="00A6464A"/>
    <w:rsid w:val="000014D2"/>
    <w:rsid w:val="0000247C"/>
    <w:rsid w:val="00003820"/>
    <w:rsid w:val="0000384B"/>
    <w:rsid w:val="00004D6B"/>
    <w:rsid w:val="000113CD"/>
    <w:rsid w:val="00011B1C"/>
    <w:rsid w:val="000123BA"/>
    <w:rsid w:val="00014A2A"/>
    <w:rsid w:val="00021056"/>
    <w:rsid w:val="000212AB"/>
    <w:rsid w:val="000226E3"/>
    <w:rsid w:val="000236B4"/>
    <w:rsid w:val="00023FCE"/>
    <w:rsid w:val="000264A4"/>
    <w:rsid w:val="000276CC"/>
    <w:rsid w:val="00030BAA"/>
    <w:rsid w:val="000320CF"/>
    <w:rsid w:val="00033607"/>
    <w:rsid w:val="00033DD9"/>
    <w:rsid w:val="00034233"/>
    <w:rsid w:val="00034D34"/>
    <w:rsid w:val="0003649D"/>
    <w:rsid w:val="00041EB9"/>
    <w:rsid w:val="000427C7"/>
    <w:rsid w:val="0004358A"/>
    <w:rsid w:val="000437CE"/>
    <w:rsid w:val="00045AA5"/>
    <w:rsid w:val="00045DA6"/>
    <w:rsid w:val="00046C47"/>
    <w:rsid w:val="000473D6"/>
    <w:rsid w:val="000509F4"/>
    <w:rsid w:val="0005251D"/>
    <w:rsid w:val="00052FDB"/>
    <w:rsid w:val="000532CF"/>
    <w:rsid w:val="0005345D"/>
    <w:rsid w:val="00054928"/>
    <w:rsid w:val="0005555A"/>
    <w:rsid w:val="000571D3"/>
    <w:rsid w:val="0006006F"/>
    <w:rsid w:val="00062586"/>
    <w:rsid w:val="0006480D"/>
    <w:rsid w:val="00065D76"/>
    <w:rsid w:val="00067019"/>
    <w:rsid w:val="00067576"/>
    <w:rsid w:val="000732E4"/>
    <w:rsid w:val="00073615"/>
    <w:rsid w:val="00074A76"/>
    <w:rsid w:val="00075843"/>
    <w:rsid w:val="000773B1"/>
    <w:rsid w:val="000774EE"/>
    <w:rsid w:val="00080A37"/>
    <w:rsid w:val="000810EF"/>
    <w:rsid w:val="000838D7"/>
    <w:rsid w:val="00085792"/>
    <w:rsid w:val="00086EBE"/>
    <w:rsid w:val="0009119D"/>
    <w:rsid w:val="000919CB"/>
    <w:rsid w:val="000936E9"/>
    <w:rsid w:val="000937EC"/>
    <w:rsid w:val="0009535E"/>
    <w:rsid w:val="000954F7"/>
    <w:rsid w:val="000965DC"/>
    <w:rsid w:val="000A08D4"/>
    <w:rsid w:val="000A31A5"/>
    <w:rsid w:val="000A43CE"/>
    <w:rsid w:val="000A4DAE"/>
    <w:rsid w:val="000A59EF"/>
    <w:rsid w:val="000A6C8D"/>
    <w:rsid w:val="000B19D0"/>
    <w:rsid w:val="000B3999"/>
    <w:rsid w:val="000B3FDF"/>
    <w:rsid w:val="000B6B73"/>
    <w:rsid w:val="000C34B0"/>
    <w:rsid w:val="000C41A6"/>
    <w:rsid w:val="000C4553"/>
    <w:rsid w:val="000C465D"/>
    <w:rsid w:val="000C49FA"/>
    <w:rsid w:val="000C5F4A"/>
    <w:rsid w:val="000C6F4F"/>
    <w:rsid w:val="000D04E0"/>
    <w:rsid w:val="000D2CFC"/>
    <w:rsid w:val="000D514E"/>
    <w:rsid w:val="000D6AF7"/>
    <w:rsid w:val="000E53EF"/>
    <w:rsid w:val="000E6388"/>
    <w:rsid w:val="000E6516"/>
    <w:rsid w:val="000E7478"/>
    <w:rsid w:val="000F12F5"/>
    <w:rsid w:val="000F248F"/>
    <w:rsid w:val="000F41A8"/>
    <w:rsid w:val="000F5661"/>
    <w:rsid w:val="000F5CC9"/>
    <w:rsid w:val="000F7344"/>
    <w:rsid w:val="000F7833"/>
    <w:rsid w:val="000F7DB5"/>
    <w:rsid w:val="0010038C"/>
    <w:rsid w:val="001004E2"/>
    <w:rsid w:val="00101E7E"/>
    <w:rsid w:val="0010210E"/>
    <w:rsid w:val="001034D2"/>
    <w:rsid w:val="00103DDC"/>
    <w:rsid w:val="0010408D"/>
    <w:rsid w:val="00105519"/>
    <w:rsid w:val="00105937"/>
    <w:rsid w:val="00111220"/>
    <w:rsid w:val="00111520"/>
    <w:rsid w:val="001134A0"/>
    <w:rsid w:val="0011379C"/>
    <w:rsid w:val="00122B0C"/>
    <w:rsid w:val="00126EF6"/>
    <w:rsid w:val="001300DE"/>
    <w:rsid w:val="0013088B"/>
    <w:rsid w:val="001344C7"/>
    <w:rsid w:val="00134747"/>
    <w:rsid w:val="00134B5D"/>
    <w:rsid w:val="00135D84"/>
    <w:rsid w:val="00137B0E"/>
    <w:rsid w:val="00141472"/>
    <w:rsid w:val="00143FDD"/>
    <w:rsid w:val="0014465D"/>
    <w:rsid w:val="00144CA2"/>
    <w:rsid w:val="001477EE"/>
    <w:rsid w:val="001509D3"/>
    <w:rsid w:val="00152E66"/>
    <w:rsid w:val="00153189"/>
    <w:rsid w:val="00153425"/>
    <w:rsid w:val="0015365D"/>
    <w:rsid w:val="00154108"/>
    <w:rsid w:val="00154C60"/>
    <w:rsid w:val="00155836"/>
    <w:rsid w:val="00155B8D"/>
    <w:rsid w:val="0016158E"/>
    <w:rsid w:val="001627E2"/>
    <w:rsid w:val="001644FE"/>
    <w:rsid w:val="001651F1"/>
    <w:rsid w:val="001653D5"/>
    <w:rsid w:val="0016599A"/>
    <w:rsid w:val="001675FC"/>
    <w:rsid w:val="001727A8"/>
    <w:rsid w:val="00173E7E"/>
    <w:rsid w:val="001747EA"/>
    <w:rsid w:val="00175E1F"/>
    <w:rsid w:val="00180D86"/>
    <w:rsid w:val="00180DFE"/>
    <w:rsid w:val="0018165C"/>
    <w:rsid w:val="0018193E"/>
    <w:rsid w:val="00182BAC"/>
    <w:rsid w:val="00184447"/>
    <w:rsid w:val="0018463B"/>
    <w:rsid w:val="00184CC3"/>
    <w:rsid w:val="0018664D"/>
    <w:rsid w:val="001866CA"/>
    <w:rsid w:val="00186EDE"/>
    <w:rsid w:val="00190920"/>
    <w:rsid w:val="00191828"/>
    <w:rsid w:val="001934B6"/>
    <w:rsid w:val="0019598B"/>
    <w:rsid w:val="00197F87"/>
    <w:rsid w:val="001A0D5F"/>
    <w:rsid w:val="001A1432"/>
    <w:rsid w:val="001A172C"/>
    <w:rsid w:val="001A1962"/>
    <w:rsid w:val="001A2EBE"/>
    <w:rsid w:val="001A3969"/>
    <w:rsid w:val="001A4401"/>
    <w:rsid w:val="001A7ACB"/>
    <w:rsid w:val="001B01AE"/>
    <w:rsid w:val="001B0833"/>
    <w:rsid w:val="001B1A00"/>
    <w:rsid w:val="001B27A8"/>
    <w:rsid w:val="001B2CD5"/>
    <w:rsid w:val="001B2D6F"/>
    <w:rsid w:val="001B3B97"/>
    <w:rsid w:val="001B59E4"/>
    <w:rsid w:val="001B5B60"/>
    <w:rsid w:val="001B7D97"/>
    <w:rsid w:val="001C10DF"/>
    <w:rsid w:val="001C2A03"/>
    <w:rsid w:val="001C2C9E"/>
    <w:rsid w:val="001C2E78"/>
    <w:rsid w:val="001C6290"/>
    <w:rsid w:val="001C6EC9"/>
    <w:rsid w:val="001C769B"/>
    <w:rsid w:val="001C7A5D"/>
    <w:rsid w:val="001D0C1B"/>
    <w:rsid w:val="001D2823"/>
    <w:rsid w:val="001D3EC9"/>
    <w:rsid w:val="001D428B"/>
    <w:rsid w:val="001D55C7"/>
    <w:rsid w:val="001D5E31"/>
    <w:rsid w:val="001E0891"/>
    <w:rsid w:val="001E1D66"/>
    <w:rsid w:val="001E22B1"/>
    <w:rsid w:val="001E3720"/>
    <w:rsid w:val="001E4131"/>
    <w:rsid w:val="001E41A8"/>
    <w:rsid w:val="001E5D83"/>
    <w:rsid w:val="001E788E"/>
    <w:rsid w:val="001F27AE"/>
    <w:rsid w:val="001F2ED5"/>
    <w:rsid w:val="001F6406"/>
    <w:rsid w:val="001F76D5"/>
    <w:rsid w:val="001F7A59"/>
    <w:rsid w:val="00201A26"/>
    <w:rsid w:val="002027DA"/>
    <w:rsid w:val="00202B47"/>
    <w:rsid w:val="002032E0"/>
    <w:rsid w:val="00203D0A"/>
    <w:rsid w:val="00204BA2"/>
    <w:rsid w:val="00206FD0"/>
    <w:rsid w:val="002111C0"/>
    <w:rsid w:val="0021156F"/>
    <w:rsid w:val="00214967"/>
    <w:rsid w:val="002161AA"/>
    <w:rsid w:val="002173C9"/>
    <w:rsid w:val="0021782F"/>
    <w:rsid w:val="00217FF1"/>
    <w:rsid w:val="00222BB2"/>
    <w:rsid w:val="0022323E"/>
    <w:rsid w:val="00225029"/>
    <w:rsid w:val="002258A4"/>
    <w:rsid w:val="002304E6"/>
    <w:rsid w:val="002317AA"/>
    <w:rsid w:val="00232609"/>
    <w:rsid w:val="00237FAC"/>
    <w:rsid w:val="002401EB"/>
    <w:rsid w:val="00241220"/>
    <w:rsid w:val="00242305"/>
    <w:rsid w:val="00242440"/>
    <w:rsid w:val="002424F9"/>
    <w:rsid w:val="0024348B"/>
    <w:rsid w:val="0024401C"/>
    <w:rsid w:val="0024506C"/>
    <w:rsid w:val="00245ABB"/>
    <w:rsid w:val="00247AC9"/>
    <w:rsid w:val="002501FE"/>
    <w:rsid w:val="00250BE1"/>
    <w:rsid w:val="00251320"/>
    <w:rsid w:val="00251861"/>
    <w:rsid w:val="0025249D"/>
    <w:rsid w:val="0025358D"/>
    <w:rsid w:val="002538A4"/>
    <w:rsid w:val="002550DA"/>
    <w:rsid w:val="0025527F"/>
    <w:rsid w:val="002576C6"/>
    <w:rsid w:val="00261992"/>
    <w:rsid w:val="00263A36"/>
    <w:rsid w:val="00264A47"/>
    <w:rsid w:val="00265ECE"/>
    <w:rsid w:val="00267E97"/>
    <w:rsid w:val="0027120B"/>
    <w:rsid w:val="00272292"/>
    <w:rsid w:val="002749C3"/>
    <w:rsid w:val="00275A18"/>
    <w:rsid w:val="002802C8"/>
    <w:rsid w:val="00280929"/>
    <w:rsid w:val="00283614"/>
    <w:rsid w:val="002858BF"/>
    <w:rsid w:val="00285D6D"/>
    <w:rsid w:val="002869B7"/>
    <w:rsid w:val="00287043"/>
    <w:rsid w:val="002870F3"/>
    <w:rsid w:val="002907E6"/>
    <w:rsid w:val="002952BE"/>
    <w:rsid w:val="002A0F1F"/>
    <w:rsid w:val="002A220E"/>
    <w:rsid w:val="002A257E"/>
    <w:rsid w:val="002A301C"/>
    <w:rsid w:val="002A3068"/>
    <w:rsid w:val="002A5DD1"/>
    <w:rsid w:val="002A64D1"/>
    <w:rsid w:val="002B2668"/>
    <w:rsid w:val="002B5621"/>
    <w:rsid w:val="002C0473"/>
    <w:rsid w:val="002C1349"/>
    <w:rsid w:val="002C140A"/>
    <w:rsid w:val="002C3F38"/>
    <w:rsid w:val="002C3FA9"/>
    <w:rsid w:val="002D15CB"/>
    <w:rsid w:val="002D3A3F"/>
    <w:rsid w:val="002D46E8"/>
    <w:rsid w:val="002D4712"/>
    <w:rsid w:val="002E0406"/>
    <w:rsid w:val="002E2467"/>
    <w:rsid w:val="002E29BD"/>
    <w:rsid w:val="002E33E4"/>
    <w:rsid w:val="002E3FE9"/>
    <w:rsid w:val="002E5C3C"/>
    <w:rsid w:val="002E6158"/>
    <w:rsid w:val="002F0988"/>
    <w:rsid w:val="002F3260"/>
    <w:rsid w:val="002F5003"/>
    <w:rsid w:val="002F6BF3"/>
    <w:rsid w:val="002F7329"/>
    <w:rsid w:val="00300FD1"/>
    <w:rsid w:val="00301245"/>
    <w:rsid w:val="0030329A"/>
    <w:rsid w:val="003037AF"/>
    <w:rsid w:val="00304014"/>
    <w:rsid w:val="0030700E"/>
    <w:rsid w:val="0031006D"/>
    <w:rsid w:val="00310614"/>
    <w:rsid w:val="00310EFE"/>
    <w:rsid w:val="00312522"/>
    <w:rsid w:val="00315509"/>
    <w:rsid w:val="00316E7F"/>
    <w:rsid w:val="00317677"/>
    <w:rsid w:val="00317864"/>
    <w:rsid w:val="00320E46"/>
    <w:rsid w:val="0032136E"/>
    <w:rsid w:val="00321541"/>
    <w:rsid w:val="0032172D"/>
    <w:rsid w:val="003221CE"/>
    <w:rsid w:val="00322267"/>
    <w:rsid w:val="003248A4"/>
    <w:rsid w:val="00324B2E"/>
    <w:rsid w:val="00325EB9"/>
    <w:rsid w:val="003269F4"/>
    <w:rsid w:val="00327916"/>
    <w:rsid w:val="0033096F"/>
    <w:rsid w:val="003332A1"/>
    <w:rsid w:val="0033470C"/>
    <w:rsid w:val="003350FF"/>
    <w:rsid w:val="003419CB"/>
    <w:rsid w:val="003449A7"/>
    <w:rsid w:val="00344A38"/>
    <w:rsid w:val="00345495"/>
    <w:rsid w:val="003454DF"/>
    <w:rsid w:val="0034553A"/>
    <w:rsid w:val="00345BF2"/>
    <w:rsid w:val="00346399"/>
    <w:rsid w:val="003466E0"/>
    <w:rsid w:val="00350003"/>
    <w:rsid w:val="0035022F"/>
    <w:rsid w:val="00350BB1"/>
    <w:rsid w:val="00351274"/>
    <w:rsid w:val="0035377B"/>
    <w:rsid w:val="003568D0"/>
    <w:rsid w:val="00357224"/>
    <w:rsid w:val="0036058B"/>
    <w:rsid w:val="00361C23"/>
    <w:rsid w:val="00362E79"/>
    <w:rsid w:val="00364399"/>
    <w:rsid w:val="0036455E"/>
    <w:rsid w:val="00365654"/>
    <w:rsid w:val="00365E07"/>
    <w:rsid w:val="00366508"/>
    <w:rsid w:val="00366839"/>
    <w:rsid w:val="00366C1B"/>
    <w:rsid w:val="00370D33"/>
    <w:rsid w:val="00371B39"/>
    <w:rsid w:val="00371B3F"/>
    <w:rsid w:val="00371EAB"/>
    <w:rsid w:val="003730C2"/>
    <w:rsid w:val="00374CFA"/>
    <w:rsid w:val="00376869"/>
    <w:rsid w:val="00376CB9"/>
    <w:rsid w:val="00377497"/>
    <w:rsid w:val="0038171F"/>
    <w:rsid w:val="00381D12"/>
    <w:rsid w:val="003824CC"/>
    <w:rsid w:val="00383656"/>
    <w:rsid w:val="00383B0B"/>
    <w:rsid w:val="00383D93"/>
    <w:rsid w:val="0039056A"/>
    <w:rsid w:val="003924AB"/>
    <w:rsid w:val="00392FFE"/>
    <w:rsid w:val="0039365C"/>
    <w:rsid w:val="00395D74"/>
    <w:rsid w:val="00396E1D"/>
    <w:rsid w:val="003A19FD"/>
    <w:rsid w:val="003A29C9"/>
    <w:rsid w:val="003A436D"/>
    <w:rsid w:val="003A6D53"/>
    <w:rsid w:val="003A7A26"/>
    <w:rsid w:val="003B0A13"/>
    <w:rsid w:val="003B32FA"/>
    <w:rsid w:val="003B6A62"/>
    <w:rsid w:val="003B6C19"/>
    <w:rsid w:val="003C0071"/>
    <w:rsid w:val="003C199D"/>
    <w:rsid w:val="003C1DBD"/>
    <w:rsid w:val="003C23AC"/>
    <w:rsid w:val="003C25C4"/>
    <w:rsid w:val="003C5388"/>
    <w:rsid w:val="003C5973"/>
    <w:rsid w:val="003C61CD"/>
    <w:rsid w:val="003C6830"/>
    <w:rsid w:val="003C6A79"/>
    <w:rsid w:val="003D01A0"/>
    <w:rsid w:val="003D0301"/>
    <w:rsid w:val="003D0A38"/>
    <w:rsid w:val="003D112A"/>
    <w:rsid w:val="003D1816"/>
    <w:rsid w:val="003D29BB"/>
    <w:rsid w:val="003D3778"/>
    <w:rsid w:val="003D3999"/>
    <w:rsid w:val="003D7EFA"/>
    <w:rsid w:val="003E0563"/>
    <w:rsid w:val="003E6B0A"/>
    <w:rsid w:val="003E70EC"/>
    <w:rsid w:val="003E74AE"/>
    <w:rsid w:val="003E7D04"/>
    <w:rsid w:val="003F0CF4"/>
    <w:rsid w:val="003F2918"/>
    <w:rsid w:val="003F447B"/>
    <w:rsid w:val="003F624F"/>
    <w:rsid w:val="003F720F"/>
    <w:rsid w:val="003F73D2"/>
    <w:rsid w:val="004012EA"/>
    <w:rsid w:val="00401380"/>
    <w:rsid w:val="00401B1D"/>
    <w:rsid w:val="00406D4F"/>
    <w:rsid w:val="00406E39"/>
    <w:rsid w:val="00410877"/>
    <w:rsid w:val="004123CD"/>
    <w:rsid w:val="00413B08"/>
    <w:rsid w:val="00413C51"/>
    <w:rsid w:val="00413D57"/>
    <w:rsid w:val="00413FDA"/>
    <w:rsid w:val="004140FA"/>
    <w:rsid w:val="00416B68"/>
    <w:rsid w:val="00417241"/>
    <w:rsid w:val="00417307"/>
    <w:rsid w:val="004205B8"/>
    <w:rsid w:val="004211C3"/>
    <w:rsid w:val="0042610F"/>
    <w:rsid w:val="00426F55"/>
    <w:rsid w:val="00435253"/>
    <w:rsid w:val="00435456"/>
    <w:rsid w:val="00436580"/>
    <w:rsid w:val="00437FB6"/>
    <w:rsid w:val="00441428"/>
    <w:rsid w:val="004416DF"/>
    <w:rsid w:val="004424D3"/>
    <w:rsid w:val="00444F72"/>
    <w:rsid w:val="004455CF"/>
    <w:rsid w:val="004458F1"/>
    <w:rsid w:val="004460F5"/>
    <w:rsid w:val="00446F12"/>
    <w:rsid w:val="004472FD"/>
    <w:rsid w:val="0045043D"/>
    <w:rsid w:val="0045098A"/>
    <w:rsid w:val="004517EF"/>
    <w:rsid w:val="00451F80"/>
    <w:rsid w:val="004538BC"/>
    <w:rsid w:val="00453FE3"/>
    <w:rsid w:val="00454F59"/>
    <w:rsid w:val="00456B70"/>
    <w:rsid w:val="00457D81"/>
    <w:rsid w:val="00460862"/>
    <w:rsid w:val="00461EFC"/>
    <w:rsid w:val="004623D3"/>
    <w:rsid w:val="00462491"/>
    <w:rsid w:val="00462BA2"/>
    <w:rsid w:val="00462E30"/>
    <w:rsid w:val="00462F25"/>
    <w:rsid w:val="00463542"/>
    <w:rsid w:val="004646AD"/>
    <w:rsid w:val="00466FA3"/>
    <w:rsid w:val="00467CCC"/>
    <w:rsid w:val="00472AE2"/>
    <w:rsid w:val="00473A82"/>
    <w:rsid w:val="004757C1"/>
    <w:rsid w:val="00481862"/>
    <w:rsid w:val="00484C0C"/>
    <w:rsid w:val="0048670C"/>
    <w:rsid w:val="004900FC"/>
    <w:rsid w:val="004A069C"/>
    <w:rsid w:val="004A2308"/>
    <w:rsid w:val="004A3EED"/>
    <w:rsid w:val="004A478B"/>
    <w:rsid w:val="004A5FC0"/>
    <w:rsid w:val="004A6E7E"/>
    <w:rsid w:val="004A79CF"/>
    <w:rsid w:val="004B0CF7"/>
    <w:rsid w:val="004B0E0E"/>
    <w:rsid w:val="004B17F4"/>
    <w:rsid w:val="004B353C"/>
    <w:rsid w:val="004B38D9"/>
    <w:rsid w:val="004B5C3D"/>
    <w:rsid w:val="004B62A6"/>
    <w:rsid w:val="004C0667"/>
    <w:rsid w:val="004C1503"/>
    <w:rsid w:val="004C1AA8"/>
    <w:rsid w:val="004C266D"/>
    <w:rsid w:val="004C2755"/>
    <w:rsid w:val="004C2D00"/>
    <w:rsid w:val="004C4FE7"/>
    <w:rsid w:val="004C554D"/>
    <w:rsid w:val="004C6374"/>
    <w:rsid w:val="004C71FF"/>
    <w:rsid w:val="004C7D7A"/>
    <w:rsid w:val="004D0F25"/>
    <w:rsid w:val="004D1CD8"/>
    <w:rsid w:val="004D2A6B"/>
    <w:rsid w:val="004D5A79"/>
    <w:rsid w:val="004D735F"/>
    <w:rsid w:val="004E08F5"/>
    <w:rsid w:val="004E18C6"/>
    <w:rsid w:val="004E2E5D"/>
    <w:rsid w:val="004E38AE"/>
    <w:rsid w:val="004E42A3"/>
    <w:rsid w:val="004E5458"/>
    <w:rsid w:val="004E55D6"/>
    <w:rsid w:val="004E5DD4"/>
    <w:rsid w:val="004E66A3"/>
    <w:rsid w:val="004F0346"/>
    <w:rsid w:val="004F0759"/>
    <w:rsid w:val="004F1F90"/>
    <w:rsid w:val="004F490D"/>
    <w:rsid w:val="004F55C3"/>
    <w:rsid w:val="004F7A27"/>
    <w:rsid w:val="0050165C"/>
    <w:rsid w:val="0050168D"/>
    <w:rsid w:val="00501D2F"/>
    <w:rsid w:val="005041F8"/>
    <w:rsid w:val="00505218"/>
    <w:rsid w:val="0050792A"/>
    <w:rsid w:val="00511280"/>
    <w:rsid w:val="00511D05"/>
    <w:rsid w:val="00516F4F"/>
    <w:rsid w:val="00517756"/>
    <w:rsid w:val="005211B7"/>
    <w:rsid w:val="005220CC"/>
    <w:rsid w:val="005229F4"/>
    <w:rsid w:val="00522A78"/>
    <w:rsid w:val="00523810"/>
    <w:rsid w:val="0052454C"/>
    <w:rsid w:val="00524796"/>
    <w:rsid w:val="00524C0A"/>
    <w:rsid w:val="00527076"/>
    <w:rsid w:val="00534422"/>
    <w:rsid w:val="0053443D"/>
    <w:rsid w:val="005400FD"/>
    <w:rsid w:val="0054045F"/>
    <w:rsid w:val="005404E3"/>
    <w:rsid w:val="005416A7"/>
    <w:rsid w:val="00541BDC"/>
    <w:rsid w:val="00541D38"/>
    <w:rsid w:val="00542724"/>
    <w:rsid w:val="00543A88"/>
    <w:rsid w:val="00543B0A"/>
    <w:rsid w:val="00544405"/>
    <w:rsid w:val="005446CD"/>
    <w:rsid w:val="0054572C"/>
    <w:rsid w:val="005461DC"/>
    <w:rsid w:val="00546EDB"/>
    <w:rsid w:val="00550C8D"/>
    <w:rsid w:val="00555640"/>
    <w:rsid w:val="00555C4E"/>
    <w:rsid w:val="00557D1F"/>
    <w:rsid w:val="00561ABE"/>
    <w:rsid w:val="005639D8"/>
    <w:rsid w:val="00564B18"/>
    <w:rsid w:val="00564F10"/>
    <w:rsid w:val="00570C56"/>
    <w:rsid w:val="0057259E"/>
    <w:rsid w:val="00572CEF"/>
    <w:rsid w:val="005734EE"/>
    <w:rsid w:val="005747A6"/>
    <w:rsid w:val="00574DF8"/>
    <w:rsid w:val="005750DF"/>
    <w:rsid w:val="00575843"/>
    <w:rsid w:val="005766C0"/>
    <w:rsid w:val="00577B7D"/>
    <w:rsid w:val="00580930"/>
    <w:rsid w:val="00582266"/>
    <w:rsid w:val="005842DC"/>
    <w:rsid w:val="00586AD8"/>
    <w:rsid w:val="005912A6"/>
    <w:rsid w:val="00592E7D"/>
    <w:rsid w:val="0059379F"/>
    <w:rsid w:val="005A06FE"/>
    <w:rsid w:val="005A12E9"/>
    <w:rsid w:val="005A38AD"/>
    <w:rsid w:val="005A5B09"/>
    <w:rsid w:val="005A6113"/>
    <w:rsid w:val="005A6440"/>
    <w:rsid w:val="005B30A9"/>
    <w:rsid w:val="005B5921"/>
    <w:rsid w:val="005B62BA"/>
    <w:rsid w:val="005B72EC"/>
    <w:rsid w:val="005B768D"/>
    <w:rsid w:val="005C1BAF"/>
    <w:rsid w:val="005C220E"/>
    <w:rsid w:val="005D03C6"/>
    <w:rsid w:val="005D0527"/>
    <w:rsid w:val="005D1B60"/>
    <w:rsid w:val="005D280E"/>
    <w:rsid w:val="005D3F80"/>
    <w:rsid w:val="005D5F67"/>
    <w:rsid w:val="005E016C"/>
    <w:rsid w:val="005E32C8"/>
    <w:rsid w:val="005E3D12"/>
    <w:rsid w:val="005E4F3F"/>
    <w:rsid w:val="005E5B03"/>
    <w:rsid w:val="005E624F"/>
    <w:rsid w:val="005F0D41"/>
    <w:rsid w:val="005F12A0"/>
    <w:rsid w:val="005F1A23"/>
    <w:rsid w:val="005F1E2C"/>
    <w:rsid w:val="005F67DF"/>
    <w:rsid w:val="005F71AE"/>
    <w:rsid w:val="0060147C"/>
    <w:rsid w:val="00604A4C"/>
    <w:rsid w:val="00604FA3"/>
    <w:rsid w:val="006057A9"/>
    <w:rsid w:val="006061D9"/>
    <w:rsid w:val="006070DE"/>
    <w:rsid w:val="00607AC2"/>
    <w:rsid w:val="00607C9C"/>
    <w:rsid w:val="00610D2D"/>
    <w:rsid w:val="00612E87"/>
    <w:rsid w:val="00614A00"/>
    <w:rsid w:val="00616B48"/>
    <w:rsid w:val="00620AC5"/>
    <w:rsid w:val="00621E61"/>
    <w:rsid w:val="0062418B"/>
    <w:rsid w:val="00624539"/>
    <w:rsid w:val="00625B60"/>
    <w:rsid w:val="00627257"/>
    <w:rsid w:val="00630174"/>
    <w:rsid w:val="00634AE5"/>
    <w:rsid w:val="006363DD"/>
    <w:rsid w:val="00640DE3"/>
    <w:rsid w:val="00641347"/>
    <w:rsid w:val="0064371A"/>
    <w:rsid w:val="00643752"/>
    <w:rsid w:val="00643AD6"/>
    <w:rsid w:val="00643C47"/>
    <w:rsid w:val="00643EFD"/>
    <w:rsid w:val="00644151"/>
    <w:rsid w:val="00645982"/>
    <w:rsid w:val="006468B4"/>
    <w:rsid w:val="0065340E"/>
    <w:rsid w:val="00653AFE"/>
    <w:rsid w:val="00653BEB"/>
    <w:rsid w:val="00654195"/>
    <w:rsid w:val="00654606"/>
    <w:rsid w:val="00654E24"/>
    <w:rsid w:val="00656A8E"/>
    <w:rsid w:val="006578C2"/>
    <w:rsid w:val="00657FB0"/>
    <w:rsid w:val="00660532"/>
    <w:rsid w:val="00660E37"/>
    <w:rsid w:val="00664735"/>
    <w:rsid w:val="00665BFB"/>
    <w:rsid w:val="006703C6"/>
    <w:rsid w:val="006710E7"/>
    <w:rsid w:val="00671D9B"/>
    <w:rsid w:val="00673D24"/>
    <w:rsid w:val="00675364"/>
    <w:rsid w:val="006754D9"/>
    <w:rsid w:val="00680FBF"/>
    <w:rsid w:val="00683CE1"/>
    <w:rsid w:val="006846BB"/>
    <w:rsid w:val="00685B0B"/>
    <w:rsid w:val="00691660"/>
    <w:rsid w:val="006920EA"/>
    <w:rsid w:val="006940B5"/>
    <w:rsid w:val="006947CE"/>
    <w:rsid w:val="00697044"/>
    <w:rsid w:val="00697C8A"/>
    <w:rsid w:val="006A13A2"/>
    <w:rsid w:val="006A226A"/>
    <w:rsid w:val="006A40FD"/>
    <w:rsid w:val="006A410A"/>
    <w:rsid w:val="006A519F"/>
    <w:rsid w:val="006A7058"/>
    <w:rsid w:val="006B0AA2"/>
    <w:rsid w:val="006B1A42"/>
    <w:rsid w:val="006B292B"/>
    <w:rsid w:val="006B2CC1"/>
    <w:rsid w:val="006B3D69"/>
    <w:rsid w:val="006B4B8B"/>
    <w:rsid w:val="006B4D35"/>
    <w:rsid w:val="006B62AC"/>
    <w:rsid w:val="006B75AB"/>
    <w:rsid w:val="006B7D11"/>
    <w:rsid w:val="006C0512"/>
    <w:rsid w:val="006C0871"/>
    <w:rsid w:val="006C0E31"/>
    <w:rsid w:val="006C0F62"/>
    <w:rsid w:val="006C20DE"/>
    <w:rsid w:val="006C6C39"/>
    <w:rsid w:val="006C7838"/>
    <w:rsid w:val="006D0D83"/>
    <w:rsid w:val="006D751C"/>
    <w:rsid w:val="006E329C"/>
    <w:rsid w:val="006F66CE"/>
    <w:rsid w:val="0070184E"/>
    <w:rsid w:val="00701D82"/>
    <w:rsid w:val="007022D1"/>
    <w:rsid w:val="007024CD"/>
    <w:rsid w:val="00703996"/>
    <w:rsid w:val="00705244"/>
    <w:rsid w:val="00706695"/>
    <w:rsid w:val="00707CA7"/>
    <w:rsid w:val="00707F3F"/>
    <w:rsid w:val="00710868"/>
    <w:rsid w:val="00710E6D"/>
    <w:rsid w:val="007115B9"/>
    <w:rsid w:val="00711929"/>
    <w:rsid w:val="00711F26"/>
    <w:rsid w:val="0071444D"/>
    <w:rsid w:val="007147B8"/>
    <w:rsid w:val="00714B88"/>
    <w:rsid w:val="0071589B"/>
    <w:rsid w:val="0071764A"/>
    <w:rsid w:val="00717BB2"/>
    <w:rsid w:val="00721360"/>
    <w:rsid w:val="007238A7"/>
    <w:rsid w:val="00725F8A"/>
    <w:rsid w:val="00726072"/>
    <w:rsid w:val="0073051A"/>
    <w:rsid w:val="007311C4"/>
    <w:rsid w:val="00736CF1"/>
    <w:rsid w:val="00736D38"/>
    <w:rsid w:val="00737DED"/>
    <w:rsid w:val="007402B1"/>
    <w:rsid w:val="007407A3"/>
    <w:rsid w:val="00740D5D"/>
    <w:rsid w:val="0074148B"/>
    <w:rsid w:val="007432D1"/>
    <w:rsid w:val="00746E0A"/>
    <w:rsid w:val="007510CB"/>
    <w:rsid w:val="00753112"/>
    <w:rsid w:val="00753844"/>
    <w:rsid w:val="007543F1"/>
    <w:rsid w:val="00754760"/>
    <w:rsid w:val="00762125"/>
    <w:rsid w:val="007630DC"/>
    <w:rsid w:val="00765219"/>
    <w:rsid w:val="00765446"/>
    <w:rsid w:val="00765880"/>
    <w:rsid w:val="00765A78"/>
    <w:rsid w:val="0076647A"/>
    <w:rsid w:val="007673DA"/>
    <w:rsid w:val="00770620"/>
    <w:rsid w:val="00772DBA"/>
    <w:rsid w:val="00772FFE"/>
    <w:rsid w:val="00780695"/>
    <w:rsid w:val="007809C4"/>
    <w:rsid w:val="00782BE9"/>
    <w:rsid w:val="00793ACD"/>
    <w:rsid w:val="00795413"/>
    <w:rsid w:val="007966F8"/>
    <w:rsid w:val="00796F4F"/>
    <w:rsid w:val="00797683"/>
    <w:rsid w:val="007A0306"/>
    <w:rsid w:val="007A0804"/>
    <w:rsid w:val="007A4039"/>
    <w:rsid w:val="007A47C2"/>
    <w:rsid w:val="007A6AC6"/>
    <w:rsid w:val="007B07DF"/>
    <w:rsid w:val="007B2CDB"/>
    <w:rsid w:val="007B3340"/>
    <w:rsid w:val="007B448C"/>
    <w:rsid w:val="007B548D"/>
    <w:rsid w:val="007B5EA5"/>
    <w:rsid w:val="007B69F8"/>
    <w:rsid w:val="007B712D"/>
    <w:rsid w:val="007B7783"/>
    <w:rsid w:val="007B7C88"/>
    <w:rsid w:val="007C0A9D"/>
    <w:rsid w:val="007C2463"/>
    <w:rsid w:val="007C3102"/>
    <w:rsid w:val="007C56A5"/>
    <w:rsid w:val="007C7862"/>
    <w:rsid w:val="007D036A"/>
    <w:rsid w:val="007D185C"/>
    <w:rsid w:val="007D2CFC"/>
    <w:rsid w:val="007D3762"/>
    <w:rsid w:val="007E06DE"/>
    <w:rsid w:val="007E0A1C"/>
    <w:rsid w:val="007E0B34"/>
    <w:rsid w:val="007E3189"/>
    <w:rsid w:val="007E44F8"/>
    <w:rsid w:val="007E4DE3"/>
    <w:rsid w:val="007E7B3B"/>
    <w:rsid w:val="007F023C"/>
    <w:rsid w:val="007F04FA"/>
    <w:rsid w:val="007F2A85"/>
    <w:rsid w:val="007F35A9"/>
    <w:rsid w:val="007F47F6"/>
    <w:rsid w:val="007F5CEB"/>
    <w:rsid w:val="007F613C"/>
    <w:rsid w:val="007F67DD"/>
    <w:rsid w:val="007F6A1B"/>
    <w:rsid w:val="007F71ED"/>
    <w:rsid w:val="007F7B74"/>
    <w:rsid w:val="00801A89"/>
    <w:rsid w:val="00801BCE"/>
    <w:rsid w:val="008056AE"/>
    <w:rsid w:val="00805AC2"/>
    <w:rsid w:val="00806075"/>
    <w:rsid w:val="00807245"/>
    <w:rsid w:val="008131A7"/>
    <w:rsid w:val="00815D5A"/>
    <w:rsid w:val="00816046"/>
    <w:rsid w:val="00816079"/>
    <w:rsid w:val="008171B1"/>
    <w:rsid w:val="008209B4"/>
    <w:rsid w:val="00820B86"/>
    <w:rsid w:val="00820C90"/>
    <w:rsid w:val="00820E8B"/>
    <w:rsid w:val="00822190"/>
    <w:rsid w:val="00822E02"/>
    <w:rsid w:val="00823CD4"/>
    <w:rsid w:val="008242E5"/>
    <w:rsid w:val="008249EF"/>
    <w:rsid w:val="0082654D"/>
    <w:rsid w:val="008319D8"/>
    <w:rsid w:val="00840A39"/>
    <w:rsid w:val="00840EE6"/>
    <w:rsid w:val="00841B4E"/>
    <w:rsid w:val="00841E1E"/>
    <w:rsid w:val="00842CD3"/>
    <w:rsid w:val="00843EDB"/>
    <w:rsid w:val="00845A21"/>
    <w:rsid w:val="00846596"/>
    <w:rsid w:val="00846ABD"/>
    <w:rsid w:val="00847213"/>
    <w:rsid w:val="00851EF7"/>
    <w:rsid w:val="00854FC1"/>
    <w:rsid w:val="00856D98"/>
    <w:rsid w:val="00861B17"/>
    <w:rsid w:val="0086345D"/>
    <w:rsid w:val="00863E54"/>
    <w:rsid w:val="00864634"/>
    <w:rsid w:val="008650DB"/>
    <w:rsid w:val="0086775E"/>
    <w:rsid w:val="00867C3E"/>
    <w:rsid w:val="0087234A"/>
    <w:rsid w:val="008729F1"/>
    <w:rsid w:val="00874C69"/>
    <w:rsid w:val="0087587D"/>
    <w:rsid w:val="00876632"/>
    <w:rsid w:val="008774F6"/>
    <w:rsid w:val="00877B56"/>
    <w:rsid w:val="008805F1"/>
    <w:rsid w:val="008809D7"/>
    <w:rsid w:val="0088306E"/>
    <w:rsid w:val="008831DA"/>
    <w:rsid w:val="008834D7"/>
    <w:rsid w:val="00884181"/>
    <w:rsid w:val="00885393"/>
    <w:rsid w:val="0088735B"/>
    <w:rsid w:val="0088769B"/>
    <w:rsid w:val="008879F6"/>
    <w:rsid w:val="008903EB"/>
    <w:rsid w:val="00891516"/>
    <w:rsid w:val="00891554"/>
    <w:rsid w:val="00894232"/>
    <w:rsid w:val="00894376"/>
    <w:rsid w:val="00894C09"/>
    <w:rsid w:val="008A30F5"/>
    <w:rsid w:val="008A31A5"/>
    <w:rsid w:val="008A3874"/>
    <w:rsid w:val="008A4D16"/>
    <w:rsid w:val="008A5CAA"/>
    <w:rsid w:val="008A6BBB"/>
    <w:rsid w:val="008B2CD7"/>
    <w:rsid w:val="008B30A4"/>
    <w:rsid w:val="008B34B7"/>
    <w:rsid w:val="008B469D"/>
    <w:rsid w:val="008B50AD"/>
    <w:rsid w:val="008B5197"/>
    <w:rsid w:val="008B6ECA"/>
    <w:rsid w:val="008B77DC"/>
    <w:rsid w:val="008C0FBD"/>
    <w:rsid w:val="008C1057"/>
    <w:rsid w:val="008C1A6C"/>
    <w:rsid w:val="008C22D2"/>
    <w:rsid w:val="008C2A22"/>
    <w:rsid w:val="008C64F8"/>
    <w:rsid w:val="008C66C3"/>
    <w:rsid w:val="008C6874"/>
    <w:rsid w:val="008D01E8"/>
    <w:rsid w:val="008D08B4"/>
    <w:rsid w:val="008D0E0B"/>
    <w:rsid w:val="008D2178"/>
    <w:rsid w:val="008D2B90"/>
    <w:rsid w:val="008D2FE2"/>
    <w:rsid w:val="008D3279"/>
    <w:rsid w:val="008D4A0D"/>
    <w:rsid w:val="008D4F05"/>
    <w:rsid w:val="008D6CE6"/>
    <w:rsid w:val="008D78C2"/>
    <w:rsid w:val="008D78FF"/>
    <w:rsid w:val="008D7AA9"/>
    <w:rsid w:val="008E1B14"/>
    <w:rsid w:val="008E26D4"/>
    <w:rsid w:val="008E282D"/>
    <w:rsid w:val="008E2B13"/>
    <w:rsid w:val="008E423E"/>
    <w:rsid w:val="008F0A8D"/>
    <w:rsid w:val="008F0CAA"/>
    <w:rsid w:val="008F1C60"/>
    <w:rsid w:val="008F4875"/>
    <w:rsid w:val="008F6D71"/>
    <w:rsid w:val="008F7AE7"/>
    <w:rsid w:val="008F7B1B"/>
    <w:rsid w:val="0090154A"/>
    <w:rsid w:val="00901B33"/>
    <w:rsid w:val="00901E89"/>
    <w:rsid w:val="009056C5"/>
    <w:rsid w:val="009058CD"/>
    <w:rsid w:val="00906212"/>
    <w:rsid w:val="009075AD"/>
    <w:rsid w:val="00911431"/>
    <w:rsid w:val="0091263A"/>
    <w:rsid w:val="00914715"/>
    <w:rsid w:val="00915017"/>
    <w:rsid w:val="0092007F"/>
    <w:rsid w:val="009248E9"/>
    <w:rsid w:val="00924FA0"/>
    <w:rsid w:val="00927C0F"/>
    <w:rsid w:val="00927E2B"/>
    <w:rsid w:val="00930A64"/>
    <w:rsid w:val="00931844"/>
    <w:rsid w:val="0093300C"/>
    <w:rsid w:val="00933E46"/>
    <w:rsid w:val="009348BD"/>
    <w:rsid w:val="00936720"/>
    <w:rsid w:val="00940D95"/>
    <w:rsid w:val="00940F55"/>
    <w:rsid w:val="009422C7"/>
    <w:rsid w:val="0094356E"/>
    <w:rsid w:val="009435A3"/>
    <w:rsid w:val="00944432"/>
    <w:rsid w:val="009457CE"/>
    <w:rsid w:val="00945A86"/>
    <w:rsid w:val="009460C4"/>
    <w:rsid w:val="00947ED3"/>
    <w:rsid w:val="0095485D"/>
    <w:rsid w:val="00954D3B"/>
    <w:rsid w:val="00954EA2"/>
    <w:rsid w:val="00955609"/>
    <w:rsid w:val="0095562E"/>
    <w:rsid w:val="009557DB"/>
    <w:rsid w:val="00960FDB"/>
    <w:rsid w:val="00961113"/>
    <w:rsid w:val="009613DC"/>
    <w:rsid w:val="00963212"/>
    <w:rsid w:val="00964F3E"/>
    <w:rsid w:val="009654E0"/>
    <w:rsid w:val="00967186"/>
    <w:rsid w:val="009676C4"/>
    <w:rsid w:val="0097183D"/>
    <w:rsid w:val="009742A8"/>
    <w:rsid w:val="00975F3D"/>
    <w:rsid w:val="009808B9"/>
    <w:rsid w:val="00980956"/>
    <w:rsid w:val="009809BD"/>
    <w:rsid w:val="00982399"/>
    <w:rsid w:val="00983500"/>
    <w:rsid w:val="00985530"/>
    <w:rsid w:val="00987CA2"/>
    <w:rsid w:val="00990DCC"/>
    <w:rsid w:val="00991362"/>
    <w:rsid w:val="00992496"/>
    <w:rsid w:val="00994F44"/>
    <w:rsid w:val="00995DA5"/>
    <w:rsid w:val="009960AF"/>
    <w:rsid w:val="00996678"/>
    <w:rsid w:val="00996D8B"/>
    <w:rsid w:val="009A1863"/>
    <w:rsid w:val="009A24E9"/>
    <w:rsid w:val="009A272E"/>
    <w:rsid w:val="009A3A21"/>
    <w:rsid w:val="009A4760"/>
    <w:rsid w:val="009A7CDB"/>
    <w:rsid w:val="009B1A0A"/>
    <w:rsid w:val="009B45A5"/>
    <w:rsid w:val="009B494C"/>
    <w:rsid w:val="009B596E"/>
    <w:rsid w:val="009C14D9"/>
    <w:rsid w:val="009C1E44"/>
    <w:rsid w:val="009C20A6"/>
    <w:rsid w:val="009C307C"/>
    <w:rsid w:val="009C31C5"/>
    <w:rsid w:val="009C4231"/>
    <w:rsid w:val="009C5752"/>
    <w:rsid w:val="009C67AF"/>
    <w:rsid w:val="009C710E"/>
    <w:rsid w:val="009D1AC9"/>
    <w:rsid w:val="009D2243"/>
    <w:rsid w:val="009D3992"/>
    <w:rsid w:val="009D3B64"/>
    <w:rsid w:val="009D3EB7"/>
    <w:rsid w:val="009D4703"/>
    <w:rsid w:val="009D4877"/>
    <w:rsid w:val="009D4D3E"/>
    <w:rsid w:val="009D5024"/>
    <w:rsid w:val="009D5358"/>
    <w:rsid w:val="009D53FB"/>
    <w:rsid w:val="009D748D"/>
    <w:rsid w:val="009D7A7E"/>
    <w:rsid w:val="009D7DF8"/>
    <w:rsid w:val="009E04D8"/>
    <w:rsid w:val="009E07AE"/>
    <w:rsid w:val="009E0A53"/>
    <w:rsid w:val="009E0B43"/>
    <w:rsid w:val="009E16AC"/>
    <w:rsid w:val="009E186B"/>
    <w:rsid w:val="009E3AB9"/>
    <w:rsid w:val="009E5789"/>
    <w:rsid w:val="009E6D91"/>
    <w:rsid w:val="009E6F71"/>
    <w:rsid w:val="009E7F58"/>
    <w:rsid w:val="009F1405"/>
    <w:rsid w:val="009F1FA1"/>
    <w:rsid w:val="009F2B1F"/>
    <w:rsid w:val="009F3609"/>
    <w:rsid w:val="009F5182"/>
    <w:rsid w:val="009F6D06"/>
    <w:rsid w:val="009F6EBC"/>
    <w:rsid w:val="009F725F"/>
    <w:rsid w:val="00A015C1"/>
    <w:rsid w:val="00A01F1C"/>
    <w:rsid w:val="00A031DA"/>
    <w:rsid w:val="00A04031"/>
    <w:rsid w:val="00A05DFE"/>
    <w:rsid w:val="00A06366"/>
    <w:rsid w:val="00A07987"/>
    <w:rsid w:val="00A11D86"/>
    <w:rsid w:val="00A143B0"/>
    <w:rsid w:val="00A148E7"/>
    <w:rsid w:val="00A175C8"/>
    <w:rsid w:val="00A176E7"/>
    <w:rsid w:val="00A20E3E"/>
    <w:rsid w:val="00A213BC"/>
    <w:rsid w:val="00A2270E"/>
    <w:rsid w:val="00A24198"/>
    <w:rsid w:val="00A24802"/>
    <w:rsid w:val="00A25E1F"/>
    <w:rsid w:val="00A25FAB"/>
    <w:rsid w:val="00A32D34"/>
    <w:rsid w:val="00A32E3B"/>
    <w:rsid w:val="00A3378C"/>
    <w:rsid w:val="00A3498A"/>
    <w:rsid w:val="00A3741F"/>
    <w:rsid w:val="00A405D5"/>
    <w:rsid w:val="00A40D92"/>
    <w:rsid w:val="00A43488"/>
    <w:rsid w:val="00A45B57"/>
    <w:rsid w:val="00A5127F"/>
    <w:rsid w:val="00A521B9"/>
    <w:rsid w:val="00A57414"/>
    <w:rsid w:val="00A60B45"/>
    <w:rsid w:val="00A6464A"/>
    <w:rsid w:val="00A65876"/>
    <w:rsid w:val="00A7056A"/>
    <w:rsid w:val="00A70755"/>
    <w:rsid w:val="00A70E88"/>
    <w:rsid w:val="00A71453"/>
    <w:rsid w:val="00A71C35"/>
    <w:rsid w:val="00A72173"/>
    <w:rsid w:val="00A74F53"/>
    <w:rsid w:val="00A7502B"/>
    <w:rsid w:val="00A75FD2"/>
    <w:rsid w:val="00A76521"/>
    <w:rsid w:val="00A76817"/>
    <w:rsid w:val="00A76D93"/>
    <w:rsid w:val="00A8045E"/>
    <w:rsid w:val="00A811CD"/>
    <w:rsid w:val="00A82913"/>
    <w:rsid w:val="00A83F64"/>
    <w:rsid w:val="00A8587B"/>
    <w:rsid w:val="00A867B5"/>
    <w:rsid w:val="00A9002A"/>
    <w:rsid w:val="00A90062"/>
    <w:rsid w:val="00A918BF"/>
    <w:rsid w:val="00A9422D"/>
    <w:rsid w:val="00A95A7D"/>
    <w:rsid w:val="00A96826"/>
    <w:rsid w:val="00A9696F"/>
    <w:rsid w:val="00A96F07"/>
    <w:rsid w:val="00A9735E"/>
    <w:rsid w:val="00A975A0"/>
    <w:rsid w:val="00A97E86"/>
    <w:rsid w:val="00AA3E1C"/>
    <w:rsid w:val="00AA4DC2"/>
    <w:rsid w:val="00AA5211"/>
    <w:rsid w:val="00AA5CF2"/>
    <w:rsid w:val="00AB05D7"/>
    <w:rsid w:val="00AB0A3C"/>
    <w:rsid w:val="00AB1BC0"/>
    <w:rsid w:val="00AB4582"/>
    <w:rsid w:val="00AB5730"/>
    <w:rsid w:val="00AB6C6C"/>
    <w:rsid w:val="00AB718D"/>
    <w:rsid w:val="00AC141B"/>
    <w:rsid w:val="00AC1847"/>
    <w:rsid w:val="00AC2915"/>
    <w:rsid w:val="00AC3061"/>
    <w:rsid w:val="00AC3305"/>
    <w:rsid w:val="00AC3AA6"/>
    <w:rsid w:val="00AC4926"/>
    <w:rsid w:val="00AC7017"/>
    <w:rsid w:val="00AD114F"/>
    <w:rsid w:val="00AD1A42"/>
    <w:rsid w:val="00AD31B0"/>
    <w:rsid w:val="00AD3F45"/>
    <w:rsid w:val="00AD4F06"/>
    <w:rsid w:val="00AD57D2"/>
    <w:rsid w:val="00AD5835"/>
    <w:rsid w:val="00AD5992"/>
    <w:rsid w:val="00AD5C57"/>
    <w:rsid w:val="00AE09FA"/>
    <w:rsid w:val="00AE326D"/>
    <w:rsid w:val="00AE34D5"/>
    <w:rsid w:val="00AE4E03"/>
    <w:rsid w:val="00AE7F6B"/>
    <w:rsid w:val="00AF0A80"/>
    <w:rsid w:val="00AF27C9"/>
    <w:rsid w:val="00AF57D1"/>
    <w:rsid w:val="00AF6433"/>
    <w:rsid w:val="00AF66AA"/>
    <w:rsid w:val="00AF6910"/>
    <w:rsid w:val="00AF6F62"/>
    <w:rsid w:val="00B00164"/>
    <w:rsid w:val="00B0289E"/>
    <w:rsid w:val="00B0377D"/>
    <w:rsid w:val="00B053D5"/>
    <w:rsid w:val="00B0562B"/>
    <w:rsid w:val="00B06EBB"/>
    <w:rsid w:val="00B106B7"/>
    <w:rsid w:val="00B10EE9"/>
    <w:rsid w:val="00B114B4"/>
    <w:rsid w:val="00B12322"/>
    <w:rsid w:val="00B12424"/>
    <w:rsid w:val="00B13B0E"/>
    <w:rsid w:val="00B148E7"/>
    <w:rsid w:val="00B14A4F"/>
    <w:rsid w:val="00B16F8A"/>
    <w:rsid w:val="00B17B6C"/>
    <w:rsid w:val="00B17C39"/>
    <w:rsid w:val="00B2083E"/>
    <w:rsid w:val="00B20C3A"/>
    <w:rsid w:val="00B21602"/>
    <w:rsid w:val="00B2255C"/>
    <w:rsid w:val="00B231B9"/>
    <w:rsid w:val="00B236FB"/>
    <w:rsid w:val="00B254F0"/>
    <w:rsid w:val="00B25B4F"/>
    <w:rsid w:val="00B300B5"/>
    <w:rsid w:val="00B341AC"/>
    <w:rsid w:val="00B36DAC"/>
    <w:rsid w:val="00B41AF9"/>
    <w:rsid w:val="00B41BDB"/>
    <w:rsid w:val="00B41F90"/>
    <w:rsid w:val="00B42265"/>
    <w:rsid w:val="00B44BEF"/>
    <w:rsid w:val="00B44E83"/>
    <w:rsid w:val="00B45359"/>
    <w:rsid w:val="00B45F19"/>
    <w:rsid w:val="00B4619D"/>
    <w:rsid w:val="00B46597"/>
    <w:rsid w:val="00B51B95"/>
    <w:rsid w:val="00B529D9"/>
    <w:rsid w:val="00B533F7"/>
    <w:rsid w:val="00B53E7F"/>
    <w:rsid w:val="00B54BBC"/>
    <w:rsid w:val="00B55683"/>
    <w:rsid w:val="00B561C9"/>
    <w:rsid w:val="00B56580"/>
    <w:rsid w:val="00B56A7E"/>
    <w:rsid w:val="00B60511"/>
    <w:rsid w:val="00B60980"/>
    <w:rsid w:val="00B60DB7"/>
    <w:rsid w:val="00B62319"/>
    <w:rsid w:val="00B62B25"/>
    <w:rsid w:val="00B66343"/>
    <w:rsid w:val="00B70D27"/>
    <w:rsid w:val="00B72875"/>
    <w:rsid w:val="00B74635"/>
    <w:rsid w:val="00B77FEA"/>
    <w:rsid w:val="00B8023D"/>
    <w:rsid w:val="00B804EF"/>
    <w:rsid w:val="00B80FE0"/>
    <w:rsid w:val="00B82758"/>
    <w:rsid w:val="00B828CB"/>
    <w:rsid w:val="00B83498"/>
    <w:rsid w:val="00B86758"/>
    <w:rsid w:val="00B86BCF"/>
    <w:rsid w:val="00B87FA0"/>
    <w:rsid w:val="00B90733"/>
    <w:rsid w:val="00B922D1"/>
    <w:rsid w:val="00B933C8"/>
    <w:rsid w:val="00B946B5"/>
    <w:rsid w:val="00B95162"/>
    <w:rsid w:val="00B95B7C"/>
    <w:rsid w:val="00B95BA0"/>
    <w:rsid w:val="00B965AB"/>
    <w:rsid w:val="00BA0734"/>
    <w:rsid w:val="00BA0860"/>
    <w:rsid w:val="00BA0EEF"/>
    <w:rsid w:val="00BA4C15"/>
    <w:rsid w:val="00BA4DB7"/>
    <w:rsid w:val="00BB2AD2"/>
    <w:rsid w:val="00BB3A10"/>
    <w:rsid w:val="00BB441C"/>
    <w:rsid w:val="00BB56C1"/>
    <w:rsid w:val="00BC2A67"/>
    <w:rsid w:val="00BC3D73"/>
    <w:rsid w:val="00BC47F5"/>
    <w:rsid w:val="00BC55F4"/>
    <w:rsid w:val="00BC66B7"/>
    <w:rsid w:val="00BD053C"/>
    <w:rsid w:val="00BD1FD6"/>
    <w:rsid w:val="00BD372E"/>
    <w:rsid w:val="00BE0ED9"/>
    <w:rsid w:val="00BE2777"/>
    <w:rsid w:val="00BE4B45"/>
    <w:rsid w:val="00BF012F"/>
    <w:rsid w:val="00BF0A7C"/>
    <w:rsid w:val="00BF0B63"/>
    <w:rsid w:val="00BF1929"/>
    <w:rsid w:val="00BF3362"/>
    <w:rsid w:val="00BF6105"/>
    <w:rsid w:val="00BF65C6"/>
    <w:rsid w:val="00BF7292"/>
    <w:rsid w:val="00BF7E9F"/>
    <w:rsid w:val="00C00D1B"/>
    <w:rsid w:val="00C02B91"/>
    <w:rsid w:val="00C03174"/>
    <w:rsid w:val="00C036D9"/>
    <w:rsid w:val="00C03ED4"/>
    <w:rsid w:val="00C03F5C"/>
    <w:rsid w:val="00C06723"/>
    <w:rsid w:val="00C124C9"/>
    <w:rsid w:val="00C13671"/>
    <w:rsid w:val="00C15CFE"/>
    <w:rsid w:val="00C203E3"/>
    <w:rsid w:val="00C2266D"/>
    <w:rsid w:val="00C2588B"/>
    <w:rsid w:val="00C25A88"/>
    <w:rsid w:val="00C265E7"/>
    <w:rsid w:val="00C3009C"/>
    <w:rsid w:val="00C32656"/>
    <w:rsid w:val="00C32F85"/>
    <w:rsid w:val="00C35E21"/>
    <w:rsid w:val="00C362B3"/>
    <w:rsid w:val="00C36449"/>
    <w:rsid w:val="00C4068F"/>
    <w:rsid w:val="00C415C2"/>
    <w:rsid w:val="00C43CE7"/>
    <w:rsid w:val="00C43DD2"/>
    <w:rsid w:val="00C44293"/>
    <w:rsid w:val="00C442CC"/>
    <w:rsid w:val="00C4652F"/>
    <w:rsid w:val="00C46EB0"/>
    <w:rsid w:val="00C50C91"/>
    <w:rsid w:val="00C543ED"/>
    <w:rsid w:val="00C5658C"/>
    <w:rsid w:val="00C570CE"/>
    <w:rsid w:val="00C57CF1"/>
    <w:rsid w:val="00C60DB3"/>
    <w:rsid w:val="00C6439A"/>
    <w:rsid w:val="00C652C2"/>
    <w:rsid w:val="00C656A7"/>
    <w:rsid w:val="00C75B93"/>
    <w:rsid w:val="00C75FFC"/>
    <w:rsid w:val="00C77582"/>
    <w:rsid w:val="00C77638"/>
    <w:rsid w:val="00C77E03"/>
    <w:rsid w:val="00C8029F"/>
    <w:rsid w:val="00C81F0E"/>
    <w:rsid w:val="00C828DA"/>
    <w:rsid w:val="00C84857"/>
    <w:rsid w:val="00C86736"/>
    <w:rsid w:val="00C87965"/>
    <w:rsid w:val="00C90A35"/>
    <w:rsid w:val="00C90D78"/>
    <w:rsid w:val="00C90DDB"/>
    <w:rsid w:val="00C9230C"/>
    <w:rsid w:val="00C9232E"/>
    <w:rsid w:val="00C9309D"/>
    <w:rsid w:val="00C94425"/>
    <w:rsid w:val="00C94B76"/>
    <w:rsid w:val="00C95A81"/>
    <w:rsid w:val="00C9705C"/>
    <w:rsid w:val="00CA1024"/>
    <w:rsid w:val="00CA1FC1"/>
    <w:rsid w:val="00CA29C4"/>
    <w:rsid w:val="00CA68C4"/>
    <w:rsid w:val="00CA68F8"/>
    <w:rsid w:val="00CA778E"/>
    <w:rsid w:val="00CB23C6"/>
    <w:rsid w:val="00CB394B"/>
    <w:rsid w:val="00CB5610"/>
    <w:rsid w:val="00CB6949"/>
    <w:rsid w:val="00CC0C7B"/>
    <w:rsid w:val="00CC2DEF"/>
    <w:rsid w:val="00CC4610"/>
    <w:rsid w:val="00CC5583"/>
    <w:rsid w:val="00CC5CEC"/>
    <w:rsid w:val="00CC6D2E"/>
    <w:rsid w:val="00CC76FC"/>
    <w:rsid w:val="00CD1CB9"/>
    <w:rsid w:val="00CD1F40"/>
    <w:rsid w:val="00CD31EE"/>
    <w:rsid w:val="00CD3515"/>
    <w:rsid w:val="00CD35AF"/>
    <w:rsid w:val="00CD3615"/>
    <w:rsid w:val="00CD4F5D"/>
    <w:rsid w:val="00CD5BB1"/>
    <w:rsid w:val="00CE0970"/>
    <w:rsid w:val="00CE09BB"/>
    <w:rsid w:val="00CE0EC4"/>
    <w:rsid w:val="00CE17B4"/>
    <w:rsid w:val="00CE4417"/>
    <w:rsid w:val="00CE4F35"/>
    <w:rsid w:val="00CE5F21"/>
    <w:rsid w:val="00CE6865"/>
    <w:rsid w:val="00CE7F9F"/>
    <w:rsid w:val="00CF0E0E"/>
    <w:rsid w:val="00CF248B"/>
    <w:rsid w:val="00CF3A2E"/>
    <w:rsid w:val="00CF458D"/>
    <w:rsid w:val="00CF4AF2"/>
    <w:rsid w:val="00CF64E6"/>
    <w:rsid w:val="00D00411"/>
    <w:rsid w:val="00D0062E"/>
    <w:rsid w:val="00D00B6D"/>
    <w:rsid w:val="00D020D8"/>
    <w:rsid w:val="00D038AE"/>
    <w:rsid w:val="00D05C10"/>
    <w:rsid w:val="00D07B0D"/>
    <w:rsid w:val="00D07F8B"/>
    <w:rsid w:val="00D1133E"/>
    <w:rsid w:val="00D13C08"/>
    <w:rsid w:val="00D1485E"/>
    <w:rsid w:val="00D15007"/>
    <w:rsid w:val="00D1509B"/>
    <w:rsid w:val="00D16848"/>
    <w:rsid w:val="00D22444"/>
    <w:rsid w:val="00D23B79"/>
    <w:rsid w:val="00D23D69"/>
    <w:rsid w:val="00D246C6"/>
    <w:rsid w:val="00D253C6"/>
    <w:rsid w:val="00D25F79"/>
    <w:rsid w:val="00D26A75"/>
    <w:rsid w:val="00D26FDF"/>
    <w:rsid w:val="00D2752E"/>
    <w:rsid w:val="00D313EB"/>
    <w:rsid w:val="00D3339D"/>
    <w:rsid w:val="00D33B52"/>
    <w:rsid w:val="00D347BA"/>
    <w:rsid w:val="00D34F6C"/>
    <w:rsid w:val="00D3698C"/>
    <w:rsid w:val="00D40528"/>
    <w:rsid w:val="00D40DAC"/>
    <w:rsid w:val="00D43F61"/>
    <w:rsid w:val="00D462F2"/>
    <w:rsid w:val="00D478CB"/>
    <w:rsid w:val="00D50586"/>
    <w:rsid w:val="00D50A6E"/>
    <w:rsid w:val="00D518B3"/>
    <w:rsid w:val="00D53E23"/>
    <w:rsid w:val="00D540E7"/>
    <w:rsid w:val="00D54215"/>
    <w:rsid w:val="00D547B3"/>
    <w:rsid w:val="00D55E04"/>
    <w:rsid w:val="00D6022C"/>
    <w:rsid w:val="00D61094"/>
    <w:rsid w:val="00D62923"/>
    <w:rsid w:val="00D645F0"/>
    <w:rsid w:val="00D64FCF"/>
    <w:rsid w:val="00D652A1"/>
    <w:rsid w:val="00D656CB"/>
    <w:rsid w:val="00D6595D"/>
    <w:rsid w:val="00D65987"/>
    <w:rsid w:val="00D6653F"/>
    <w:rsid w:val="00D66713"/>
    <w:rsid w:val="00D67253"/>
    <w:rsid w:val="00D714BF"/>
    <w:rsid w:val="00D71BBF"/>
    <w:rsid w:val="00D72CFF"/>
    <w:rsid w:val="00D73507"/>
    <w:rsid w:val="00D74FAC"/>
    <w:rsid w:val="00D7543B"/>
    <w:rsid w:val="00D8253B"/>
    <w:rsid w:val="00D84E08"/>
    <w:rsid w:val="00D87BB7"/>
    <w:rsid w:val="00D90F13"/>
    <w:rsid w:val="00D91B99"/>
    <w:rsid w:val="00D92392"/>
    <w:rsid w:val="00D93482"/>
    <w:rsid w:val="00D95926"/>
    <w:rsid w:val="00DA01AF"/>
    <w:rsid w:val="00DA183C"/>
    <w:rsid w:val="00DA1D51"/>
    <w:rsid w:val="00DA3636"/>
    <w:rsid w:val="00DA7D6B"/>
    <w:rsid w:val="00DB12A1"/>
    <w:rsid w:val="00DB2010"/>
    <w:rsid w:val="00DB4B58"/>
    <w:rsid w:val="00DB5945"/>
    <w:rsid w:val="00DB5C1A"/>
    <w:rsid w:val="00DB797F"/>
    <w:rsid w:val="00DC2005"/>
    <w:rsid w:val="00DC5E8D"/>
    <w:rsid w:val="00DC6651"/>
    <w:rsid w:val="00DC6782"/>
    <w:rsid w:val="00DD1601"/>
    <w:rsid w:val="00DD206E"/>
    <w:rsid w:val="00DD3B73"/>
    <w:rsid w:val="00DD492D"/>
    <w:rsid w:val="00DD636F"/>
    <w:rsid w:val="00DD67BF"/>
    <w:rsid w:val="00DD6A7F"/>
    <w:rsid w:val="00DE064F"/>
    <w:rsid w:val="00DE1043"/>
    <w:rsid w:val="00DE1205"/>
    <w:rsid w:val="00DE2F5D"/>
    <w:rsid w:val="00DE3021"/>
    <w:rsid w:val="00DE3894"/>
    <w:rsid w:val="00DE42CD"/>
    <w:rsid w:val="00DE7E41"/>
    <w:rsid w:val="00DF1456"/>
    <w:rsid w:val="00DF3660"/>
    <w:rsid w:val="00DF5E54"/>
    <w:rsid w:val="00DF6589"/>
    <w:rsid w:val="00DF7804"/>
    <w:rsid w:val="00E0035B"/>
    <w:rsid w:val="00E02C33"/>
    <w:rsid w:val="00E03896"/>
    <w:rsid w:val="00E052CA"/>
    <w:rsid w:val="00E05946"/>
    <w:rsid w:val="00E078E5"/>
    <w:rsid w:val="00E07AAB"/>
    <w:rsid w:val="00E10272"/>
    <w:rsid w:val="00E1154D"/>
    <w:rsid w:val="00E122C8"/>
    <w:rsid w:val="00E12F39"/>
    <w:rsid w:val="00E13931"/>
    <w:rsid w:val="00E143B5"/>
    <w:rsid w:val="00E146D3"/>
    <w:rsid w:val="00E1728C"/>
    <w:rsid w:val="00E17504"/>
    <w:rsid w:val="00E20F08"/>
    <w:rsid w:val="00E24992"/>
    <w:rsid w:val="00E24AEC"/>
    <w:rsid w:val="00E2515E"/>
    <w:rsid w:val="00E27908"/>
    <w:rsid w:val="00E279C8"/>
    <w:rsid w:val="00E328C8"/>
    <w:rsid w:val="00E34898"/>
    <w:rsid w:val="00E34BE8"/>
    <w:rsid w:val="00E35354"/>
    <w:rsid w:val="00E37C80"/>
    <w:rsid w:val="00E4035B"/>
    <w:rsid w:val="00E42DFF"/>
    <w:rsid w:val="00E433C3"/>
    <w:rsid w:val="00E43BFD"/>
    <w:rsid w:val="00E43D24"/>
    <w:rsid w:val="00E453F9"/>
    <w:rsid w:val="00E469E9"/>
    <w:rsid w:val="00E50873"/>
    <w:rsid w:val="00E53CAD"/>
    <w:rsid w:val="00E5402D"/>
    <w:rsid w:val="00E55F22"/>
    <w:rsid w:val="00E57268"/>
    <w:rsid w:val="00E5797B"/>
    <w:rsid w:val="00E61E60"/>
    <w:rsid w:val="00E62767"/>
    <w:rsid w:val="00E62E33"/>
    <w:rsid w:val="00E630F6"/>
    <w:rsid w:val="00E6373B"/>
    <w:rsid w:val="00E6380B"/>
    <w:rsid w:val="00E64186"/>
    <w:rsid w:val="00E67354"/>
    <w:rsid w:val="00E67532"/>
    <w:rsid w:val="00E70BE4"/>
    <w:rsid w:val="00E70DA6"/>
    <w:rsid w:val="00E72F8D"/>
    <w:rsid w:val="00E74156"/>
    <w:rsid w:val="00E74757"/>
    <w:rsid w:val="00E74DBD"/>
    <w:rsid w:val="00E771A2"/>
    <w:rsid w:val="00E77639"/>
    <w:rsid w:val="00E82805"/>
    <w:rsid w:val="00E8310B"/>
    <w:rsid w:val="00E84587"/>
    <w:rsid w:val="00E90129"/>
    <w:rsid w:val="00E9030E"/>
    <w:rsid w:val="00E905AF"/>
    <w:rsid w:val="00E91DD8"/>
    <w:rsid w:val="00E92A16"/>
    <w:rsid w:val="00E9303B"/>
    <w:rsid w:val="00E94876"/>
    <w:rsid w:val="00E9760D"/>
    <w:rsid w:val="00EA34F1"/>
    <w:rsid w:val="00EA5352"/>
    <w:rsid w:val="00EA5A8A"/>
    <w:rsid w:val="00EA7472"/>
    <w:rsid w:val="00EB0C1A"/>
    <w:rsid w:val="00EB19C6"/>
    <w:rsid w:val="00EB52D9"/>
    <w:rsid w:val="00EB557C"/>
    <w:rsid w:val="00EB7AA7"/>
    <w:rsid w:val="00EC14B0"/>
    <w:rsid w:val="00EC3407"/>
    <w:rsid w:val="00EC5B11"/>
    <w:rsid w:val="00EC5DBE"/>
    <w:rsid w:val="00EC60EB"/>
    <w:rsid w:val="00ED02BF"/>
    <w:rsid w:val="00ED0525"/>
    <w:rsid w:val="00ED17FE"/>
    <w:rsid w:val="00ED1A85"/>
    <w:rsid w:val="00ED1A88"/>
    <w:rsid w:val="00ED3AFA"/>
    <w:rsid w:val="00ED4546"/>
    <w:rsid w:val="00ED5CE0"/>
    <w:rsid w:val="00ED5FE7"/>
    <w:rsid w:val="00ED6877"/>
    <w:rsid w:val="00EE02C6"/>
    <w:rsid w:val="00EE0D6C"/>
    <w:rsid w:val="00EE2D50"/>
    <w:rsid w:val="00EE3A84"/>
    <w:rsid w:val="00EE5903"/>
    <w:rsid w:val="00EF0338"/>
    <w:rsid w:val="00EF153D"/>
    <w:rsid w:val="00EF2895"/>
    <w:rsid w:val="00EF4559"/>
    <w:rsid w:val="00EF515D"/>
    <w:rsid w:val="00EF52DD"/>
    <w:rsid w:val="00EF7021"/>
    <w:rsid w:val="00EF7F76"/>
    <w:rsid w:val="00F00C80"/>
    <w:rsid w:val="00F015B6"/>
    <w:rsid w:val="00F02F6B"/>
    <w:rsid w:val="00F04BE2"/>
    <w:rsid w:val="00F0648B"/>
    <w:rsid w:val="00F0720C"/>
    <w:rsid w:val="00F07467"/>
    <w:rsid w:val="00F10597"/>
    <w:rsid w:val="00F11E9E"/>
    <w:rsid w:val="00F123A8"/>
    <w:rsid w:val="00F12CAA"/>
    <w:rsid w:val="00F14167"/>
    <w:rsid w:val="00F14842"/>
    <w:rsid w:val="00F14AD6"/>
    <w:rsid w:val="00F2005A"/>
    <w:rsid w:val="00F21B12"/>
    <w:rsid w:val="00F227E5"/>
    <w:rsid w:val="00F23067"/>
    <w:rsid w:val="00F273AA"/>
    <w:rsid w:val="00F304CC"/>
    <w:rsid w:val="00F305C6"/>
    <w:rsid w:val="00F30BA5"/>
    <w:rsid w:val="00F322E3"/>
    <w:rsid w:val="00F32BF7"/>
    <w:rsid w:val="00F3443D"/>
    <w:rsid w:val="00F3527D"/>
    <w:rsid w:val="00F418CB"/>
    <w:rsid w:val="00F425AF"/>
    <w:rsid w:val="00F42DEE"/>
    <w:rsid w:val="00F42E56"/>
    <w:rsid w:val="00F44AC6"/>
    <w:rsid w:val="00F44CD3"/>
    <w:rsid w:val="00F45E56"/>
    <w:rsid w:val="00F46332"/>
    <w:rsid w:val="00F47D77"/>
    <w:rsid w:val="00F53FB7"/>
    <w:rsid w:val="00F54734"/>
    <w:rsid w:val="00F55FA4"/>
    <w:rsid w:val="00F569FC"/>
    <w:rsid w:val="00F62827"/>
    <w:rsid w:val="00F639AF"/>
    <w:rsid w:val="00F63B2D"/>
    <w:rsid w:val="00F65157"/>
    <w:rsid w:val="00F677BE"/>
    <w:rsid w:val="00F7246E"/>
    <w:rsid w:val="00F7270B"/>
    <w:rsid w:val="00F7390F"/>
    <w:rsid w:val="00F7469B"/>
    <w:rsid w:val="00F74BBE"/>
    <w:rsid w:val="00F74E9C"/>
    <w:rsid w:val="00F763DE"/>
    <w:rsid w:val="00F76ACE"/>
    <w:rsid w:val="00F76C95"/>
    <w:rsid w:val="00F8147C"/>
    <w:rsid w:val="00F8334B"/>
    <w:rsid w:val="00F85EB2"/>
    <w:rsid w:val="00F86B28"/>
    <w:rsid w:val="00F92447"/>
    <w:rsid w:val="00F936A8"/>
    <w:rsid w:val="00F95E90"/>
    <w:rsid w:val="00F96495"/>
    <w:rsid w:val="00F96644"/>
    <w:rsid w:val="00FA155B"/>
    <w:rsid w:val="00FA1A86"/>
    <w:rsid w:val="00FA21B1"/>
    <w:rsid w:val="00FA6E76"/>
    <w:rsid w:val="00FB003D"/>
    <w:rsid w:val="00FB0203"/>
    <w:rsid w:val="00FB3D29"/>
    <w:rsid w:val="00FB4037"/>
    <w:rsid w:val="00FB4B5A"/>
    <w:rsid w:val="00FB5AED"/>
    <w:rsid w:val="00FB6F4C"/>
    <w:rsid w:val="00FB7410"/>
    <w:rsid w:val="00FC0E8C"/>
    <w:rsid w:val="00FC5805"/>
    <w:rsid w:val="00FC6863"/>
    <w:rsid w:val="00FC6A5C"/>
    <w:rsid w:val="00FC6F4B"/>
    <w:rsid w:val="00FC7AE4"/>
    <w:rsid w:val="00FD0839"/>
    <w:rsid w:val="00FD091B"/>
    <w:rsid w:val="00FD1064"/>
    <w:rsid w:val="00FD3051"/>
    <w:rsid w:val="00FD5227"/>
    <w:rsid w:val="00FD5728"/>
    <w:rsid w:val="00FD76BC"/>
    <w:rsid w:val="00FE08E1"/>
    <w:rsid w:val="00FE0999"/>
    <w:rsid w:val="00FE1E33"/>
    <w:rsid w:val="00FE2A3B"/>
    <w:rsid w:val="00FE3BA4"/>
    <w:rsid w:val="00FE4B6D"/>
    <w:rsid w:val="00FE5590"/>
    <w:rsid w:val="00FE5F19"/>
    <w:rsid w:val="00FE606A"/>
    <w:rsid w:val="00FE6770"/>
    <w:rsid w:val="00FE76C3"/>
    <w:rsid w:val="00FF184E"/>
    <w:rsid w:val="00FF291B"/>
    <w:rsid w:val="00FF77D8"/>
    <w:rsid w:val="01B69808"/>
    <w:rsid w:val="03E6216F"/>
    <w:rsid w:val="07750497"/>
    <w:rsid w:val="09D99F67"/>
    <w:rsid w:val="0C4B4501"/>
    <w:rsid w:val="0C905664"/>
    <w:rsid w:val="0D95B579"/>
    <w:rsid w:val="0EFC1CC9"/>
    <w:rsid w:val="11629517"/>
    <w:rsid w:val="136733D6"/>
    <w:rsid w:val="139CD1BD"/>
    <w:rsid w:val="14F362A8"/>
    <w:rsid w:val="150C4A1A"/>
    <w:rsid w:val="16631656"/>
    <w:rsid w:val="167434DA"/>
    <w:rsid w:val="16DE98C4"/>
    <w:rsid w:val="1BD99758"/>
    <w:rsid w:val="1D49B639"/>
    <w:rsid w:val="20C5A53C"/>
    <w:rsid w:val="2222EDCD"/>
    <w:rsid w:val="224F7828"/>
    <w:rsid w:val="227ABB21"/>
    <w:rsid w:val="22A36148"/>
    <w:rsid w:val="23298339"/>
    <w:rsid w:val="23587998"/>
    <w:rsid w:val="2360C33E"/>
    <w:rsid w:val="238A4E1E"/>
    <w:rsid w:val="24111EE6"/>
    <w:rsid w:val="24FF7DD2"/>
    <w:rsid w:val="262B372B"/>
    <w:rsid w:val="26349639"/>
    <w:rsid w:val="27149577"/>
    <w:rsid w:val="2789AC2D"/>
    <w:rsid w:val="27A2F3B2"/>
    <w:rsid w:val="27EFE7EB"/>
    <w:rsid w:val="28269133"/>
    <w:rsid w:val="287CF48E"/>
    <w:rsid w:val="28DAECDD"/>
    <w:rsid w:val="296C36FB"/>
    <w:rsid w:val="2BB49550"/>
    <w:rsid w:val="2C1A5766"/>
    <w:rsid w:val="2E596367"/>
    <w:rsid w:val="2F66E836"/>
    <w:rsid w:val="329EAC84"/>
    <w:rsid w:val="34097D58"/>
    <w:rsid w:val="35424F39"/>
    <w:rsid w:val="38903F15"/>
    <w:rsid w:val="3894AAA8"/>
    <w:rsid w:val="3AD48B11"/>
    <w:rsid w:val="3E49A814"/>
    <w:rsid w:val="3F7AFEB2"/>
    <w:rsid w:val="409AB912"/>
    <w:rsid w:val="40CC36DF"/>
    <w:rsid w:val="417C31D3"/>
    <w:rsid w:val="43CB7AF7"/>
    <w:rsid w:val="4403D7A1"/>
    <w:rsid w:val="4686D02C"/>
    <w:rsid w:val="4704008F"/>
    <w:rsid w:val="47225006"/>
    <w:rsid w:val="47795D87"/>
    <w:rsid w:val="4873E880"/>
    <w:rsid w:val="4883E49F"/>
    <w:rsid w:val="4886D5B7"/>
    <w:rsid w:val="48D01F65"/>
    <w:rsid w:val="48E44D4D"/>
    <w:rsid w:val="497F754D"/>
    <w:rsid w:val="4A4240C9"/>
    <w:rsid w:val="4B08DC9C"/>
    <w:rsid w:val="4DB112DB"/>
    <w:rsid w:val="4F1ED760"/>
    <w:rsid w:val="50F7C1B0"/>
    <w:rsid w:val="51217565"/>
    <w:rsid w:val="55F4E688"/>
    <w:rsid w:val="56072FCC"/>
    <w:rsid w:val="56906662"/>
    <w:rsid w:val="59286BA5"/>
    <w:rsid w:val="5A6828B4"/>
    <w:rsid w:val="5AE852E3"/>
    <w:rsid w:val="5C1AFA87"/>
    <w:rsid w:val="5D34B226"/>
    <w:rsid w:val="5D6CA982"/>
    <w:rsid w:val="5DA75781"/>
    <w:rsid w:val="61FD5EC9"/>
    <w:rsid w:val="65A07D42"/>
    <w:rsid w:val="666742B3"/>
    <w:rsid w:val="678F2A42"/>
    <w:rsid w:val="67BEA292"/>
    <w:rsid w:val="6963DE94"/>
    <w:rsid w:val="6A184AB6"/>
    <w:rsid w:val="6A911A3F"/>
    <w:rsid w:val="6A9B2A6B"/>
    <w:rsid w:val="6B413F9B"/>
    <w:rsid w:val="6CB8148B"/>
    <w:rsid w:val="6DD2CB2D"/>
    <w:rsid w:val="74A76C3F"/>
    <w:rsid w:val="751FC13F"/>
    <w:rsid w:val="75DD133A"/>
    <w:rsid w:val="761AF97C"/>
    <w:rsid w:val="77B5BD6D"/>
    <w:rsid w:val="7AAF55F7"/>
    <w:rsid w:val="7B64ACC5"/>
    <w:rsid w:val="7C99918F"/>
    <w:rsid w:val="7CE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C2F0A"/>
  <w15:docId w15:val="{4E0E7764-8AAE-420A-9D3D-AE74847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95"/>
    <w:rPr>
      <w:sz w:val="24"/>
      <w:szCs w:val="24"/>
      <w:lang w:val="es-ES_tradnl" w:eastAsia="es-ES" w:bidi="ar-SA"/>
    </w:rPr>
  </w:style>
  <w:style w:type="paragraph" w:styleId="Ttulo1">
    <w:name w:val="heading 1"/>
    <w:basedOn w:val="Normal"/>
    <w:next w:val="Normal"/>
    <w:link w:val="Ttulo1Carter"/>
    <w:uiPriority w:val="9"/>
    <w:qFormat/>
    <w:rsid w:val="008903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7BB2"/>
  </w:style>
  <w:style w:type="paragraph" w:styleId="Rodap">
    <w:name w:val="footer"/>
    <w:basedOn w:val="Normal"/>
    <w:link w:val="Rodap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7BB2"/>
  </w:style>
  <w:style w:type="paragraph" w:styleId="Textodebalo">
    <w:name w:val="Balloon Text"/>
    <w:basedOn w:val="Normal"/>
    <w:link w:val="TextodebaloCarter"/>
    <w:uiPriority w:val="99"/>
    <w:semiHidden/>
    <w:unhideWhenUsed/>
    <w:rsid w:val="002B2668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155B8D"/>
  </w:style>
  <w:style w:type="character" w:styleId="Hiperligao">
    <w:name w:val="Hyperlink"/>
    <w:uiPriority w:val="99"/>
    <w:unhideWhenUsed/>
    <w:rsid w:val="0070184E"/>
    <w:rPr>
      <w:color w:val="0000FF"/>
      <w:u w:val="single"/>
    </w:rPr>
  </w:style>
  <w:style w:type="paragraph" w:styleId="PargrafodaLista">
    <w:name w:val="List Paragraph"/>
    <w:aliases w:val="Arial 8,Yellow Bullet,Normal bullet 2,Mummuga loetelu,Loendi l?ik,2,Table/Figure Heading,Loendi lõik,List normal,Bullets,List Paragraph1,List Paragraph_0,Párrafo de lista1,Párrafo dentro,Viñeta 1,a.texto1,lista tabla,Viñeta,Bolita"/>
    <w:basedOn w:val="Normal"/>
    <w:link w:val="PargrafodaListaCarter"/>
    <w:uiPriority w:val="34"/>
    <w:qFormat/>
    <w:rsid w:val="00152E66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1"/>
      <w:sz w:val="20"/>
      <w:lang w:val="it-IT" w:eastAsia="zh-CN" w:bidi="hi-IN"/>
    </w:rPr>
  </w:style>
  <w:style w:type="paragraph" w:styleId="NormalWeb">
    <w:name w:val="Normal (Web)"/>
    <w:basedOn w:val="Normal"/>
    <w:uiPriority w:val="99"/>
    <w:rsid w:val="001C7A5D"/>
    <w:rPr>
      <w:rFonts w:ascii="Times New Roman" w:eastAsia="Times New Roman" w:hAnsi="Times New Roman"/>
      <w:lang w:val="es-ES" w:eastAsia="en-US"/>
    </w:rPr>
  </w:style>
  <w:style w:type="paragraph" w:customStyle="1" w:styleId="4entradilla">
    <w:name w:val="4 entradilla"/>
    <w:basedOn w:val="Normal"/>
    <w:rsid w:val="00F123A8"/>
    <w:pPr>
      <w:numPr>
        <w:numId w:val="2"/>
      </w:numPr>
    </w:pPr>
    <w:rPr>
      <w:rFonts w:ascii="Arial" w:eastAsia="Times New Roman" w:hAnsi="Arial" w:cs="Arial"/>
      <w:b/>
      <w:color w:val="002261"/>
      <w:sz w:val="18"/>
      <w:szCs w:val="18"/>
      <w:lang w:val="es-ES"/>
    </w:rPr>
  </w:style>
  <w:style w:type="paragraph" w:customStyle="1" w:styleId="Default">
    <w:name w:val="Default"/>
    <w:rsid w:val="005041F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 w:bidi="ar-SA"/>
    </w:rPr>
  </w:style>
  <w:style w:type="paragraph" w:customStyle="1" w:styleId="2texto">
    <w:name w:val="2 texto"/>
    <w:basedOn w:val="Normal"/>
    <w:link w:val="2textoCarCar"/>
    <w:rsid w:val="005041F8"/>
    <w:rPr>
      <w:rFonts w:ascii="Arial" w:eastAsia="Times New Roman" w:hAnsi="Arial"/>
      <w:color w:val="444444"/>
      <w:sz w:val="20"/>
      <w:szCs w:val="20"/>
      <w:lang w:val="x-none" w:eastAsia="x-none"/>
    </w:rPr>
  </w:style>
  <w:style w:type="character" w:customStyle="1" w:styleId="2textoCarCar">
    <w:name w:val="2 texto Car Car"/>
    <w:link w:val="2texto"/>
    <w:rsid w:val="005041F8"/>
    <w:rPr>
      <w:rFonts w:ascii="Arial" w:eastAsia="Times New Roman" w:hAnsi="Arial" w:cs="Arial"/>
      <w:color w:val="444444"/>
    </w:rPr>
  </w:style>
  <w:style w:type="paragraph" w:styleId="Reviso">
    <w:name w:val="Revision"/>
    <w:hidden/>
    <w:uiPriority w:val="99"/>
    <w:semiHidden/>
    <w:rsid w:val="009075AD"/>
    <w:rPr>
      <w:sz w:val="24"/>
      <w:szCs w:val="24"/>
      <w:lang w:val="es-ES_tradnl" w:eastAsia="es-ES" w:bidi="ar-SA"/>
    </w:rPr>
  </w:style>
  <w:style w:type="character" w:styleId="Refdecomentrio">
    <w:name w:val="annotation reference"/>
    <w:uiPriority w:val="99"/>
    <w:semiHidden/>
    <w:unhideWhenUsed/>
    <w:rsid w:val="006546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54606"/>
    <w:rPr>
      <w:sz w:val="20"/>
      <w:szCs w:val="20"/>
      <w:lang w:eastAsia="x-none"/>
    </w:rPr>
  </w:style>
  <w:style w:type="character" w:customStyle="1" w:styleId="TextodecomentrioCarter">
    <w:name w:val="Texto de comentário Caráter"/>
    <w:link w:val="Textodecomentrio"/>
    <w:uiPriority w:val="99"/>
    <w:rsid w:val="00654606"/>
    <w:rPr>
      <w:lang w:val="es-ES_tradnl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4606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54606"/>
    <w:rPr>
      <w:b/>
      <w:bCs/>
      <w:lang w:val="es-ES_tradnl"/>
    </w:rPr>
  </w:style>
  <w:style w:type="character" w:customStyle="1" w:styleId="Ttulo1Carter">
    <w:name w:val="Título 1 Caráter"/>
    <w:link w:val="Ttulo1"/>
    <w:uiPriority w:val="9"/>
    <w:rsid w:val="008903EB"/>
    <w:rPr>
      <w:rFonts w:ascii="Calibri Light" w:eastAsia="Times New Roman" w:hAnsi="Calibri Light" w:cs="Times New Roman"/>
      <w:b/>
      <w:bCs/>
      <w:kern w:val="32"/>
      <w:sz w:val="32"/>
      <w:szCs w:val="32"/>
      <w:lang w:val="es-ES_tradnl"/>
    </w:rPr>
  </w:style>
  <w:style w:type="character" w:styleId="Hiperligaovisitada">
    <w:name w:val="FollowedHyperlink"/>
    <w:uiPriority w:val="99"/>
    <w:semiHidden/>
    <w:unhideWhenUsed/>
    <w:rsid w:val="003B0A13"/>
    <w:rPr>
      <w:color w:val="954F72"/>
      <w:u w:val="single"/>
    </w:rPr>
  </w:style>
  <w:style w:type="character" w:customStyle="1" w:styleId="PargrafodaListaCarter">
    <w:name w:val="Parágrafo da Lista Caráter"/>
    <w:aliases w:val="Arial 8 Caráter,Yellow Bullet Caráter,Normal bullet 2 Caráter,Mummuga loetelu Caráter,Loendi l?ik Caráter,2 Caráter,Table/Figure Heading Caráter,Loendi lõik Caráter,List normal Caráter,Bullets Caráter,List Paragraph1 Caráter"/>
    <w:link w:val="PargrafodaLista"/>
    <w:uiPriority w:val="34"/>
    <w:qFormat/>
    <w:locked/>
    <w:rsid w:val="002E3FE9"/>
    <w:rPr>
      <w:rFonts w:ascii="Calibri" w:eastAsia="Calibri" w:hAnsi="Calibri"/>
      <w:kern w:val="1"/>
      <w:szCs w:val="24"/>
      <w:lang w:val="it-IT" w:eastAsia="zh-CN" w:bidi="hi-IN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uiPriority w:val="99"/>
    <w:unhideWhenUsed/>
    <w:rsid w:val="00AF66AA"/>
    <w:rPr>
      <w:sz w:val="20"/>
      <w:szCs w:val="20"/>
      <w:lang w:val="es-E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F66AA"/>
    <w:rPr>
      <w:lang w:eastAsia="es-ES" w:bidi="ar-SA"/>
    </w:rPr>
  </w:style>
  <w:style w:type="character" w:styleId="Refdenotaderodap">
    <w:name w:val="footnote reference"/>
    <w:uiPriority w:val="99"/>
    <w:semiHidden/>
    <w:unhideWhenUsed/>
    <w:rsid w:val="00AF66AA"/>
    <w:rPr>
      <w:vertAlign w:val="superscript"/>
    </w:rPr>
  </w:style>
  <w:style w:type="paragraph" w:customStyle="1" w:styleId="BodyText1">
    <w:name w:val="Body Text 1"/>
    <w:basedOn w:val="Corpodetexto"/>
    <w:link w:val="BodyText1Char"/>
    <w:uiPriority w:val="4"/>
    <w:qFormat/>
    <w:rsid w:val="00AF66AA"/>
    <w:pPr>
      <w:suppressAutoHyphens/>
      <w:spacing w:before="90" w:after="150" w:line="264" w:lineRule="auto"/>
      <w:jc w:val="both"/>
    </w:pPr>
    <w:rPr>
      <w:rFonts w:ascii="Times New Roman" w:eastAsia="Calibri" w:hAnsi="Times New Roman"/>
      <w:sz w:val="23"/>
      <w:szCs w:val="22"/>
      <w:lang w:val="es-ES" w:eastAsia="en-US"/>
    </w:rPr>
  </w:style>
  <w:style w:type="character" w:customStyle="1" w:styleId="BodyText1Char">
    <w:name w:val="Body Text 1 Char"/>
    <w:link w:val="BodyText1"/>
    <w:uiPriority w:val="4"/>
    <w:rsid w:val="00AF66AA"/>
    <w:rPr>
      <w:rFonts w:ascii="Times New Roman" w:eastAsia="Calibri" w:hAnsi="Times New Roman"/>
      <w:sz w:val="23"/>
      <w:szCs w:val="22"/>
      <w:lang w:eastAsia="en-US" w:bidi="ar-SA"/>
    </w:rPr>
  </w:style>
  <w:style w:type="character" w:customStyle="1" w:styleId="None">
    <w:name w:val="None"/>
    <w:basedOn w:val="Tipodeletrapredefinidodopargrafo"/>
    <w:rsid w:val="00AF66AA"/>
  </w:style>
  <w:style w:type="paragraph" w:customStyle="1" w:styleId="BodyB">
    <w:name w:val="Body B"/>
    <w:rsid w:val="00AF66AA"/>
    <w:rPr>
      <w:rFonts w:ascii="Times New Roman" w:eastAsia="Times New Roman" w:hAnsi="Times New Roman"/>
      <w:color w:val="000000"/>
      <w:sz w:val="24"/>
      <w:szCs w:val="24"/>
      <w:u w:color="000000"/>
      <w:lang w:eastAsia="en-GB" w:bidi="ar-SA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Hyperlink0">
    <w:name w:val="Hyperlink.0"/>
    <w:basedOn w:val="None"/>
    <w:rsid w:val="00AF66AA"/>
    <w:rPr>
      <w:rFonts w:ascii="Calibri" w:eastAsia="Calibri" w:hAnsi="Calibri" w:cs="Calibri" w:hint="default"/>
      <w:caps w:val="0"/>
      <w:smallCaps w:val="0"/>
      <w:color w:val="000000"/>
      <w:spacing w:val="0"/>
      <w:kern w:val="0"/>
      <w:position w:val="0"/>
      <w:sz w:val="20"/>
      <w:szCs w:val="20"/>
      <w:u w:val="single" w:color="000000"/>
      <w:vertAlign w:val="baseline"/>
      <w14:shadow w14:blurRad="0" w14:dist="0" w14:dir="0" w14:sx="0" w14:sy="0" w14:kx="0" w14:ky="0" w14:algn="none">
        <w14:srgbClr w14:val="000000"/>
      </w14:shadow>
      <w14:textOutline w14:w="12700" w14:cap="flat" w14:cmpd="sng" w14:algn="ctr">
        <w14:noFill/>
        <w14:prstDash w14:val="solid"/>
        <w14:miter w14:lim="100000"/>
      </w14:textOutline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AF66AA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AF66AA"/>
    <w:rPr>
      <w:sz w:val="24"/>
      <w:szCs w:val="24"/>
      <w:lang w:val="es-ES_tradnl" w:eastAsia="es-ES" w:bidi="ar-SA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A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desa.com/es/nuestro-compromiso/nuestro-compromiso/objetivos-desarrollo-sostenibl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desa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undacionendesa.org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a%20Open\Media%20relations\2016\rebranding\templates_nuovi\Press_Release_160126\Press_Release_160126\Endesa\Endesa_stationery_pressReleaseTemplate_E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630613189F7547BA96B3459D549AA6" ma:contentTypeVersion="21" ma:contentTypeDescription="Crear nuevo documento." ma:contentTypeScope="" ma:versionID="ce3a4e9b88e9f02db1e73e558ca97d85">
  <xsd:schema xmlns:xsd="http://www.w3.org/2001/XMLSchema" xmlns:xs="http://www.w3.org/2001/XMLSchema" xmlns:p="http://schemas.microsoft.com/office/2006/metadata/properties" xmlns:ns2="1d08d24b-01a5-4637-b7d8-1336718df8ff" xmlns:ns3="31d27c83-554b-4302-8069-68c50e2d2c44" targetNamespace="http://schemas.microsoft.com/office/2006/metadata/properties" ma:root="true" ma:fieldsID="1336141bc66f2a95578b0d41cfc129e3" ns2:_="" ns3:_="">
    <xsd:import namespace="1d08d24b-01a5-4637-b7d8-1336718df8ff"/>
    <xsd:import namespace="31d27c83-554b-4302-8069-68c50e2d2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Analuyst" minOccurs="0"/>
                <xsd:element ref="ns2:Receiveddate" minOccurs="0"/>
                <xsd:element ref="ns2:Scoring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8d24b-01a5-4637-b7d8-1336718d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uyst" ma:index="18" nillable="true" ma:displayName="Analyst" ma:format="Dropdown" ma:internalName="Analuyst">
      <xsd:simpleType>
        <xsd:restriction base="dms:Text">
          <xsd:maxLength value="255"/>
        </xsd:restriction>
      </xsd:simpleType>
    </xsd:element>
    <xsd:element name="Receiveddate" ma:index="19" nillable="true" ma:displayName="Received date" ma:format="DateOnly" ma:internalName="Receiveddate">
      <xsd:simpleType>
        <xsd:restriction base="dms:DateTime"/>
      </xsd:simpleType>
    </xsd:element>
    <xsd:element name="Scoring" ma:index="20" nillable="true" ma:displayName="Scoring" ma:format="Dropdown" ma:indexed="true" ma:internalName="Scoring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27c83-554b-4302-8069-68c50e2d2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124c37-f849-44a5-b90f-a11f6761d781}" ma:internalName="TaxCatchAll" ma:showField="CatchAllData" ma:web="31d27c83-554b-4302-8069-68c50e2d2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d27c83-554b-4302-8069-68c50e2d2c44">
      <UserInfo>
        <DisplayName>Llata Lavín, Julia María</DisplayName>
        <AccountId>54</AccountId>
        <AccountType/>
      </UserInfo>
      <UserInfo>
        <DisplayName>Jimenez Soler, Ignacio</DisplayName>
        <AccountId>43</AccountId>
        <AccountType/>
      </UserInfo>
      <UserInfo>
        <DisplayName>Martinez Carrasco, Maria Del Mar</DisplayName>
        <AccountId>237</AccountId>
        <AccountType/>
      </UserInfo>
    </SharedWithUsers>
    <Receiveddate xmlns="1d08d24b-01a5-4637-b7d8-1336718df8ff" xsi:nil="true"/>
    <TaxCatchAll xmlns="31d27c83-554b-4302-8069-68c50e2d2c44" xsi:nil="true"/>
    <Analuyst xmlns="1d08d24b-01a5-4637-b7d8-1336718df8ff" xsi:nil="true"/>
    <Scoring xmlns="1d08d24b-01a5-4637-b7d8-1336718df8ff" xsi:nil="true"/>
    <lcf76f155ced4ddcb4097134ff3c332f xmlns="1d08d24b-01a5-4637-b7d8-1336718df8ff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EAB1E9-EA3C-40AC-A165-C03B271F6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22B7D-4418-45AB-AF0A-D752A82091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80624E-BBFF-4D8B-84EF-CDFFF4D4C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8d24b-01a5-4637-b7d8-1336718df8ff"/>
    <ds:schemaRef ds:uri="31d27c83-554b-4302-8069-68c50e2d2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2633D-F6B7-44CF-90D2-A414DCF0B9AD}">
  <ds:schemaRefs>
    <ds:schemaRef ds:uri="http://schemas.microsoft.com/office/2006/metadata/properties"/>
    <ds:schemaRef ds:uri="http://schemas.microsoft.com/office/infopath/2007/PartnerControls"/>
    <ds:schemaRef ds:uri="31d27c83-554b-4302-8069-68c50e2d2c44"/>
    <ds:schemaRef ds:uri="1d08d24b-01a5-4637-b7d8-1336718df8ff"/>
  </ds:schemaRefs>
</ds:datastoreItem>
</file>

<file path=customXml/itemProps5.xml><?xml version="1.0" encoding="utf-8"?>
<ds:datastoreItem xmlns:ds="http://schemas.openxmlformats.org/officeDocument/2006/customXml" ds:itemID="{0474304B-0FD4-4CB4-B1B8-F0FB62B9D8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Endesa_stationery_pressReleaseTemplate_ESP</Template>
  <TotalTime>4</TotalTime>
  <Pages>3</Pages>
  <Words>1016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Piza De Silva, Carlos</dc:creator>
  <cp:keywords/>
  <dc:description/>
  <cp:lastModifiedBy>Llata Lavín, Julia María</cp:lastModifiedBy>
  <cp:revision>8</cp:revision>
  <cp:lastPrinted>2022-07-26T18:20:00Z</cp:lastPrinted>
  <dcterms:created xsi:type="dcterms:W3CDTF">2025-03-20T21:46:00Z</dcterms:created>
  <dcterms:modified xsi:type="dcterms:W3CDTF">2025-03-24T11:54:00Z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Llata Lavín, Julia María</vt:lpwstr>
  </property>
  <property fmtid="{D5CDD505-2E9C-101B-9397-08002B2CF9AE}" pid="3" name="SharedWithUsers">
    <vt:lpwstr>54;#Llata Lavín, Julia María</vt:lpwstr>
  </property>
  <property fmtid="{D5CDD505-2E9C-101B-9397-08002B2CF9AE}" pid="4" name="ContentTypeId">
    <vt:lpwstr>0x01010043630613189F7547BA96B3459D549AA6</vt:lpwstr>
  </property>
  <property fmtid="{D5CDD505-2E9C-101B-9397-08002B2CF9AE}" pid="5" name="MSIP_Label_797ad33d-ed35-43c0-b526-22bc83c17deb_Enabled">
    <vt:lpwstr>true</vt:lpwstr>
  </property>
  <property fmtid="{D5CDD505-2E9C-101B-9397-08002B2CF9AE}" pid="6" name="MSIP_Label_797ad33d-ed35-43c0-b526-22bc83c17deb_SetDate">
    <vt:lpwstr>2023-02-21T16:05:58Z</vt:lpwstr>
  </property>
  <property fmtid="{D5CDD505-2E9C-101B-9397-08002B2CF9AE}" pid="7" name="MSIP_Label_797ad33d-ed35-43c0-b526-22bc83c17deb_Method">
    <vt:lpwstr>Standard</vt:lpwstr>
  </property>
  <property fmtid="{D5CDD505-2E9C-101B-9397-08002B2CF9AE}" pid="8" name="MSIP_Label_797ad33d-ed35-43c0-b526-22bc83c17deb_Name">
    <vt:lpwstr>797ad33d-ed35-43c0-b526-22bc83c17deb</vt:lpwstr>
  </property>
  <property fmtid="{D5CDD505-2E9C-101B-9397-08002B2CF9AE}" pid="9" name="MSIP_Label_797ad33d-ed35-43c0-b526-22bc83c17deb_SiteId">
    <vt:lpwstr>d539d4bf-5610-471a-afc2-1c76685cfefa</vt:lpwstr>
  </property>
  <property fmtid="{D5CDD505-2E9C-101B-9397-08002B2CF9AE}" pid="10" name="MSIP_Label_797ad33d-ed35-43c0-b526-22bc83c17deb_ActionId">
    <vt:lpwstr>f81a8c76-c046-4780-b0d0-8a8721d587d1</vt:lpwstr>
  </property>
  <property fmtid="{D5CDD505-2E9C-101B-9397-08002B2CF9AE}" pid="11" name="MSIP_Label_797ad33d-ed35-43c0-b526-22bc83c17deb_ContentBits">
    <vt:lpwstr>1</vt:lpwstr>
  </property>
  <property fmtid="{D5CDD505-2E9C-101B-9397-08002B2CF9AE}" pid="12" name="MediaServiceImageTags">
    <vt:lpwstr/>
  </property>
</Properties>
</file>